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23" w:rsidRDefault="00BB3023" w:rsidP="00BB30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Отчет по результатам </w:t>
      </w:r>
      <w:proofErr w:type="spellStart"/>
      <w:r>
        <w:rPr>
          <w:rFonts w:ascii="Times New Roman" w:hAnsi="Times New Roman"/>
          <w:b/>
          <w:sz w:val="20"/>
          <w:szCs w:val="20"/>
        </w:rPr>
        <w:t>самообследования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образовательной организации</w:t>
      </w:r>
    </w:p>
    <w:p w:rsidR="00BB3023" w:rsidRDefault="001C75FC" w:rsidP="00BB30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Жирновского</w:t>
      </w:r>
      <w:proofErr w:type="spellEnd"/>
      <w:r w:rsidR="00BB3023">
        <w:rPr>
          <w:rFonts w:ascii="Times New Roman" w:hAnsi="Times New Roman"/>
          <w:sz w:val="20"/>
          <w:szCs w:val="20"/>
        </w:rPr>
        <w:t xml:space="preserve"> филиала Волгоградского областного отделения </w:t>
      </w:r>
      <w:r w:rsidR="005D18FC">
        <w:rPr>
          <w:rFonts w:ascii="Times New Roman" w:hAnsi="Times New Roman"/>
          <w:sz w:val="20"/>
          <w:szCs w:val="20"/>
        </w:rPr>
        <w:t xml:space="preserve">общероссийской </w:t>
      </w:r>
      <w:r w:rsidR="00BB3023">
        <w:rPr>
          <w:rFonts w:ascii="Times New Roman" w:hAnsi="Times New Roman"/>
          <w:sz w:val="20"/>
          <w:szCs w:val="20"/>
        </w:rPr>
        <w:t>общественной организации «Всероссийское общество автомобилистов»  за 20</w:t>
      </w:r>
      <w:r w:rsidR="00E0032A">
        <w:rPr>
          <w:rFonts w:ascii="Times New Roman" w:hAnsi="Times New Roman"/>
          <w:sz w:val="20"/>
          <w:szCs w:val="20"/>
        </w:rPr>
        <w:t>2</w:t>
      </w:r>
      <w:r w:rsidR="00B31DD7">
        <w:rPr>
          <w:rFonts w:ascii="Times New Roman" w:hAnsi="Times New Roman"/>
          <w:sz w:val="20"/>
          <w:szCs w:val="20"/>
        </w:rPr>
        <w:t>5</w:t>
      </w:r>
      <w:r w:rsidR="00BB3023">
        <w:rPr>
          <w:rFonts w:ascii="Times New Roman" w:hAnsi="Times New Roman"/>
          <w:sz w:val="20"/>
          <w:szCs w:val="20"/>
        </w:rPr>
        <w:t xml:space="preserve"> год.</w:t>
      </w:r>
    </w:p>
    <w:p w:rsidR="00BB3023" w:rsidRDefault="00BB3023" w:rsidP="00BB30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B3023" w:rsidRDefault="00BB3023" w:rsidP="00BB3023">
      <w:pPr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Самообследование</w:t>
      </w:r>
      <w:proofErr w:type="spellEnd"/>
      <w:r>
        <w:rPr>
          <w:rFonts w:ascii="Times New Roman" w:hAnsi="Times New Roman"/>
          <w:sz w:val="20"/>
          <w:szCs w:val="20"/>
        </w:rPr>
        <w:t xml:space="preserve"> проведено: </w:t>
      </w:r>
      <w:r>
        <w:rPr>
          <w:rFonts w:ascii="Times New Roman" w:hAnsi="Times New Roman"/>
          <w:b/>
          <w:sz w:val="20"/>
          <w:szCs w:val="20"/>
        </w:rPr>
        <w:t>зав. учебным пунктом</w:t>
      </w:r>
      <w:r w:rsidR="00214B1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B31DD7">
        <w:rPr>
          <w:rFonts w:ascii="Times New Roman" w:hAnsi="Times New Roman"/>
          <w:b/>
          <w:sz w:val="20"/>
          <w:szCs w:val="20"/>
        </w:rPr>
        <w:t>Жирновского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филиала</w:t>
      </w:r>
      <w:r w:rsidR="00214B1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Волгоградского областного отделения </w:t>
      </w:r>
      <w:r w:rsidR="00214B1B" w:rsidRPr="00214B1B">
        <w:rPr>
          <w:rFonts w:ascii="Times New Roman" w:hAnsi="Times New Roman"/>
          <w:b/>
          <w:sz w:val="20"/>
          <w:szCs w:val="20"/>
        </w:rPr>
        <w:t>общероссийской</w:t>
      </w:r>
      <w:r w:rsidR="00214B1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общественной организации «Всероссийское общество автомобилистов» </w:t>
      </w:r>
      <w:r w:rsidR="00B31DD7">
        <w:rPr>
          <w:rFonts w:ascii="Times New Roman" w:hAnsi="Times New Roman"/>
          <w:b/>
          <w:sz w:val="20"/>
          <w:szCs w:val="20"/>
        </w:rPr>
        <w:t>Долгов В</w:t>
      </w:r>
      <w:r w:rsidR="006D3159">
        <w:rPr>
          <w:rFonts w:ascii="Times New Roman" w:hAnsi="Times New Roman"/>
          <w:b/>
          <w:sz w:val="20"/>
          <w:szCs w:val="20"/>
        </w:rPr>
        <w:t>.</w:t>
      </w:r>
      <w:r w:rsidR="00B31DD7">
        <w:rPr>
          <w:rFonts w:ascii="Times New Roman" w:hAnsi="Times New Roman"/>
          <w:b/>
          <w:sz w:val="20"/>
          <w:szCs w:val="20"/>
        </w:rPr>
        <w:t>М.</w:t>
      </w:r>
    </w:p>
    <w:p w:rsidR="00BB3023" w:rsidRPr="00415C42" w:rsidRDefault="00BB3023" w:rsidP="00415C42">
      <w:pPr>
        <w:spacing w:after="60" w:line="240" w:lineRule="auto"/>
        <w:jc w:val="center"/>
        <w:rPr>
          <w:rFonts w:ascii="Times New Roman" w:hAnsi="Times New Roman"/>
          <w:sz w:val="16"/>
          <w:szCs w:val="16"/>
        </w:rPr>
      </w:pPr>
      <w:r w:rsidRPr="00415C42">
        <w:rPr>
          <w:rFonts w:ascii="Times New Roman" w:hAnsi="Times New Roman"/>
          <w:sz w:val="16"/>
          <w:szCs w:val="16"/>
        </w:rPr>
        <w:t xml:space="preserve">(должность,  фамилия, инициалы лица (лиц), проводившего (их) </w:t>
      </w:r>
      <w:proofErr w:type="spellStart"/>
      <w:r w:rsidRPr="00415C42">
        <w:rPr>
          <w:rFonts w:ascii="Times New Roman" w:hAnsi="Times New Roman"/>
          <w:sz w:val="16"/>
          <w:szCs w:val="16"/>
        </w:rPr>
        <w:t>самообследование</w:t>
      </w:r>
      <w:proofErr w:type="spellEnd"/>
      <w:r w:rsidRPr="00415C42">
        <w:rPr>
          <w:rFonts w:ascii="Times New Roman" w:hAnsi="Times New Roman"/>
          <w:sz w:val="16"/>
          <w:szCs w:val="16"/>
        </w:rPr>
        <w:t>)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Оценка образовательной деятельности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Образовательная деятельность </w:t>
      </w:r>
      <w:proofErr w:type="spellStart"/>
      <w:r w:rsidR="00B31DD7">
        <w:rPr>
          <w:rFonts w:ascii="Times New Roman" w:hAnsi="Times New Roman"/>
          <w:b/>
          <w:sz w:val="20"/>
          <w:szCs w:val="20"/>
        </w:rPr>
        <w:t>Жирновского</w:t>
      </w:r>
      <w:proofErr w:type="spellEnd"/>
      <w:r w:rsidR="001E61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филиала</w:t>
      </w:r>
      <w:r w:rsidR="001E61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Волгоградского областного отделения </w:t>
      </w:r>
      <w:r w:rsidR="001E61D9" w:rsidRPr="001E61D9">
        <w:rPr>
          <w:rFonts w:ascii="Times New Roman" w:hAnsi="Times New Roman"/>
          <w:b/>
          <w:sz w:val="20"/>
          <w:szCs w:val="20"/>
        </w:rPr>
        <w:t xml:space="preserve">общероссийской </w:t>
      </w:r>
      <w:r>
        <w:rPr>
          <w:rFonts w:ascii="Times New Roman" w:hAnsi="Times New Roman"/>
          <w:b/>
          <w:sz w:val="20"/>
          <w:szCs w:val="20"/>
        </w:rPr>
        <w:t>общественной организации «Всероссийское общество автомобилистов»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соответствует требованиям 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</w:t>
      </w:r>
      <w:r w:rsidR="001E61D9">
        <w:rPr>
          <w:rFonts w:ascii="Times New Roman" w:hAnsi="Times New Roman" w:cs="Times New Roman"/>
        </w:rPr>
        <w:t xml:space="preserve">и </w:t>
      </w:r>
      <w:r w:rsidR="001E61D9" w:rsidRPr="001E61D9">
        <w:rPr>
          <w:rFonts w:ascii="Times New Roman" w:hAnsi="Times New Roman"/>
          <w:sz w:val="20"/>
          <w:szCs w:val="20"/>
        </w:rPr>
        <w:t xml:space="preserve">примерных программ профессионального обучения водителей транспортных средств, соответствующих категорий и подкатегорий утвержденных приказом Министерства просвещения РФ от 08.11.2021 г. № 808, зарегистрированной Министерством юстиции Российской Федерации 10.03.2022г. регистрационный № 67672 «Об утверждении примерных </w:t>
      </w:r>
      <w:proofErr w:type="gramStart"/>
      <w:r w:rsidR="001E61D9" w:rsidRPr="001E61D9">
        <w:rPr>
          <w:rFonts w:ascii="Times New Roman" w:hAnsi="Times New Roman"/>
          <w:sz w:val="20"/>
          <w:szCs w:val="20"/>
        </w:rPr>
        <w:t>программ профессионального обучения водителей транспортных средств соответствующих категорий</w:t>
      </w:r>
      <w:proofErr w:type="gramEnd"/>
      <w:r w:rsidR="001E61D9" w:rsidRPr="001E61D9">
        <w:rPr>
          <w:rFonts w:ascii="Times New Roman" w:hAnsi="Times New Roman"/>
          <w:sz w:val="20"/>
          <w:szCs w:val="20"/>
        </w:rPr>
        <w:t xml:space="preserve"> и подкатегорий»</w:t>
      </w:r>
      <w:r>
        <w:rPr>
          <w:rFonts w:ascii="Times New Roman" w:hAnsi="Times New Roman"/>
          <w:sz w:val="20"/>
          <w:szCs w:val="20"/>
        </w:rPr>
        <w:t>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Оценка системы управления организации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Управление образовательной организацией осуществляется в соответствии с законодательством Российской Федерации и Уставом </w:t>
      </w:r>
      <w:r>
        <w:rPr>
          <w:rFonts w:ascii="Times New Roman" w:hAnsi="Times New Roman"/>
          <w:b/>
          <w:sz w:val="20"/>
          <w:szCs w:val="20"/>
        </w:rPr>
        <w:t xml:space="preserve">Волгоградского областного отделения </w:t>
      </w:r>
      <w:r w:rsidR="001E61D9" w:rsidRPr="001E61D9">
        <w:rPr>
          <w:rFonts w:ascii="Times New Roman" w:hAnsi="Times New Roman"/>
          <w:b/>
          <w:sz w:val="20"/>
          <w:szCs w:val="20"/>
        </w:rPr>
        <w:t xml:space="preserve">общероссийской </w:t>
      </w:r>
      <w:r>
        <w:rPr>
          <w:rFonts w:ascii="Times New Roman" w:hAnsi="Times New Roman"/>
          <w:b/>
          <w:sz w:val="20"/>
          <w:szCs w:val="20"/>
        </w:rPr>
        <w:t xml:space="preserve">общественной организации «Всероссийское общество автомобилистов» 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</w:rPr>
      </w:pP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Оценка содержания и качества </w:t>
      </w:r>
      <w:proofErr w:type="gramStart"/>
      <w:r>
        <w:rPr>
          <w:rFonts w:ascii="Times New Roman" w:hAnsi="Times New Roman"/>
          <w:b/>
          <w:sz w:val="20"/>
          <w:szCs w:val="20"/>
        </w:rPr>
        <w:t>подготовки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обучающихся </w:t>
      </w:r>
      <w:r>
        <w:rPr>
          <w:rFonts w:ascii="Times New Roman" w:hAnsi="Times New Roman"/>
          <w:sz w:val="20"/>
          <w:szCs w:val="20"/>
        </w:rPr>
        <w:t>за 20</w:t>
      </w:r>
      <w:r w:rsidR="00823CA7">
        <w:rPr>
          <w:rFonts w:ascii="Times New Roman" w:hAnsi="Times New Roman"/>
          <w:sz w:val="20"/>
          <w:szCs w:val="20"/>
        </w:rPr>
        <w:t>2</w:t>
      </w:r>
      <w:r w:rsidR="00B31DD7">
        <w:rPr>
          <w:rFonts w:ascii="Times New Roman" w:hAnsi="Times New Roman"/>
          <w:sz w:val="20"/>
          <w:szCs w:val="20"/>
        </w:rPr>
        <w:t>5</w:t>
      </w:r>
      <w:r w:rsidR="001E61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год по программе «Профессиональная подготовка водителей транспортных средств категории «В»»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568"/>
        <w:gridCol w:w="427"/>
        <w:gridCol w:w="568"/>
        <w:gridCol w:w="426"/>
        <w:gridCol w:w="568"/>
        <w:gridCol w:w="567"/>
        <w:gridCol w:w="567"/>
        <w:gridCol w:w="560"/>
        <w:gridCol w:w="567"/>
        <w:gridCol w:w="425"/>
        <w:gridCol w:w="567"/>
        <w:gridCol w:w="425"/>
        <w:gridCol w:w="567"/>
        <w:gridCol w:w="425"/>
        <w:gridCol w:w="567"/>
        <w:gridCol w:w="425"/>
        <w:gridCol w:w="567"/>
        <w:gridCol w:w="425"/>
      </w:tblGrid>
      <w:tr w:rsidR="00BB3023" w:rsidRPr="006121AE" w:rsidTr="00243FAF"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proofErr w:type="gramStart"/>
            <w:r w:rsidRPr="006121AE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Отчислено в процессе обучения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Допущено</w:t>
            </w:r>
          </w:p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proofErr w:type="spellStart"/>
            <w:r w:rsidRPr="006121AE">
              <w:rPr>
                <w:rFonts w:ascii="Times New Roman" w:hAnsi="Times New Roman"/>
                <w:sz w:val="16"/>
                <w:szCs w:val="16"/>
              </w:rPr>
              <w:t>квалифика</w:t>
            </w:r>
            <w:proofErr w:type="spellEnd"/>
            <w:r w:rsidRPr="006121A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121AE">
              <w:rPr>
                <w:rFonts w:ascii="Times New Roman" w:hAnsi="Times New Roman"/>
                <w:sz w:val="16"/>
                <w:szCs w:val="16"/>
              </w:rPr>
              <w:t>ционному</w:t>
            </w:r>
            <w:proofErr w:type="spellEnd"/>
          </w:p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экзамену</w:t>
            </w:r>
          </w:p>
        </w:tc>
        <w:tc>
          <w:tcPr>
            <w:tcW w:w="4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Сдали квалификационный экзамен</w:t>
            </w:r>
          </w:p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 xml:space="preserve">Не сдали </w:t>
            </w:r>
            <w:proofErr w:type="spellStart"/>
            <w:proofErr w:type="gramStart"/>
            <w:r w:rsidRPr="006121AE">
              <w:rPr>
                <w:rFonts w:ascii="Times New Roman" w:hAnsi="Times New Roman"/>
                <w:sz w:val="16"/>
                <w:szCs w:val="16"/>
              </w:rPr>
              <w:t>квалифи-кационный</w:t>
            </w:r>
            <w:proofErr w:type="spellEnd"/>
            <w:proofErr w:type="gramEnd"/>
            <w:r w:rsidRPr="006121AE">
              <w:rPr>
                <w:rFonts w:ascii="Times New Roman" w:hAnsi="Times New Roman"/>
                <w:sz w:val="16"/>
                <w:szCs w:val="16"/>
              </w:rPr>
              <w:t xml:space="preserve"> экзамен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Сдали экзамен</w:t>
            </w:r>
          </w:p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в ГИБДД</w:t>
            </w:r>
          </w:p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с первого раза</w:t>
            </w:r>
          </w:p>
        </w:tc>
      </w:tr>
      <w:tr w:rsidR="00BB3023" w:rsidRPr="006121AE" w:rsidTr="00243FAF">
        <w:trPr>
          <w:trHeight w:val="196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 xml:space="preserve">по </w:t>
            </w:r>
            <w:proofErr w:type="spellStart"/>
            <w:r w:rsidRPr="006121AE">
              <w:rPr>
                <w:rFonts w:ascii="Times New Roman" w:hAnsi="Times New Roman"/>
                <w:sz w:val="16"/>
                <w:szCs w:val="16"/>
              </w:rPr>
              <w:t>неуспе</w:t>
            </w:r>
            <w:proofErr w:type="spellEnd"/>
            <w:r w:rsidRPr="006121A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121AE">
              <w:rPr>
                <w:rFonts w:ascii="Times New Roman" w:hAnsi="Times New Roman"/>
                <w:sz w:val="16"/>
                <w:szCs w:val="16"/>
              </w:rPr>
              <w:t>ваемости</w:t>
            </w:r>
            <w:proofErr w:type="spellEnd"/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Из них с оценками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023" w:rsidRPr="006121AE" w:rsidTr="00243FAF">
        <w:trPr>
          <w:trHeight w:val="246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отлично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хорошо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121AE">
              <w:rPr>
                <w:rFonts w:ascii="Times New Roman" w:hAnsi="Times New Roman"/>
                <w:sz w:val="16"/>
                <w:szCs w:val="16"/>
              </w:rPr>
              <w:t>удовл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023" w:rsidRPr="006121AE" w:rsidTr="00243FAF"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1A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BB3023" w:rsidRPr="006121AE" w:rsidTr="00243FAF">
        <w:trPr>
          <w:trHeight w:val="29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AD2252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1D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1D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1D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1D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AD2252" w:rsidP="0082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1D9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AD2252" w:rsidP="0082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1D9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1E61D9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1E61D9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AD2252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E61D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AD2252" w:rsidP="00891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AD2252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AD2252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1D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61D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891587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1E61D9" w:rsidRDefault="00891587" w:rsidP="0024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B3023" w:rsidRPr="006121AE" w:rsidTr="00243FAF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23" w:rsidRPr="006121AE" w:rsidRDefault="00BB3023" w:rsidP="00243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B3023" w:rsidRDefault="00BB3023" w:rsidP="00BB3023">
      <w:pPr>
        <w:rPr>
          <w:rFonts w:ascii="Times New Roman" w:hAnsi="Times New Roman"/>
        </w:rPr>
      </w:pP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Оценка организации учебного процесса</w:t>
      </w:r>
    </w:p>
    <w:p w:rsidR="00696AE8" w:rsidRDefault="00BB3023" w:rsidP="005B7E3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Организация учебного процесса соответствует требованиям </w:t>
      </w:r>
      <w:r w:rsidR="00B31DD7">
        <w:rPr>
          <w:rFonts w:ascii="Times New Roman" w:hAnsi="Times New Roman"/>
          <w:b/>
          <w:sz w:val="20"/>
          <w:szCs w:val="20"/>
        </w:rPr>
        <w:t>«В»</w:t>
      </w:r>
    </w:p>
    <w:p w:rsidR="00BB3023" w:rsidRDefault="00BB3023" w:rsidP="005B7E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(перечислить реализуемые образовательные программы)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Оценка качества кадрового обеспечения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 Оценка качества учебно-методического обеспечения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</w:t>
      </w:r>
      <w:proofErr w:type="gramStart"/>
      <w:r>
        <w:rPr>
          <w:rFonts w:ascii="Times New Roman" w:hAnsi="Times New Roman"/>
          <w:sz w:val="20"/>
          <w:szCs w:val="20"/>
        </w:rPr>
        <w:t>дств в п</w:t>
      </w:r>
      <w:proofErr w:type="gramEnd"/>
      <w:r>
        <w:rPr>
          <w:rFonts w:ascii="Times New Roman" w:hAnsi="Times New Roman"/>
          <w:sz w:val="20"/>
          <w:szCs w:val="20"/>
        </w:rPr>
        <w:t>олном объеме и представлены:</w:t>
      </w:r>
    </w:p>
    <w:p w:rsidR="00BB3023" w:rsidRDefault="00BB3023" w:rsidP="00AD225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примерными программами профессиональной подготовки водителей транспортных средств, утвержденными в установленном порядке;</w:t>
      </w:r>
    </w:p>
    <w:p w:rsidR="00BB3023" w:rsidRDefault="00BB3023" w:rsidP="00AD225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:rsidR="00BB3023" w:rsidRDefault="00BB3023" w:rsidP="00AD225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BB3023" w:rsidRDefault="00BB3023" w:rsidP="00AD225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материалами для проведения промежуточной и итоговой аттестации </w:t>
      </w:r>
      <w:proofErr w:type="gramStart"/>
      <w:r>
        <w:rPr>
          <w:rFonts w:ascii="Times New Roman" w:hAnsi="Times New Roman"/>
          <w:sz w:val="20"/>
          <w:szCs w:val="20"/>
        </w:rPr>
        <w:t>обучающихся</w:t>
      </w:r>
      <w:proofErr w:type="gramEnd"/>
      <w:r>
        <w:rPr>
          <w:rFonts w:ascii="Times New Roman" w:hAnsi="Times New Roman"/>
          <w:sz w:val="20"/>
          <w:szCs w:val="20"/>
        </w:rPr>
        <w:t>, утвержденными руководителем организации, осуществляющей образовательную деятельность.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 Оценка  качества  библиотечно-информационного обеспечения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Имеющаяся в наличии учебная литература и учебно-наглядные пособия позволяют</w:t>
      </w:r>
      <w:r w:rsidR="00696AE8">
        <w:rPr>
          <w:rFonts w:ascii="Times New Roman" w:hAnsi="Times New Roman"/>
          <w:sz w:val="20"/>
          <w:szCs w:val="20"/>
        </w:rPr>
        <w:t xml:space="preserve"> осваивать программы подготовки водителей транспортных средств </w:t>
      </w:r>
      <w:proofErr w:type="spellStart"/>
      <w:r w:rsidR="00696AE8">
        <w:rPr>
          <w:rFonts w:ascii="Times New Roman" w:hAnsi="Times New Roman"/>
          <w:sz w:val="20"/>
          <w:szCs w:val="20"/>
        </w:rPr>
        <w:t>категории</w:t>
      </w:r>
      <w:proofErr w:type="gramStart"/>
      <w:r w:rsidR="00696AE8">
        <w:rPr>
          <w:rFonts w:ascii="Times New Roman" w:hAnsi="Times New Roman"/>
          <w:sz w:val="20"/>
          <w:szCs w:val="20"/>
        </w:rPr>
        <w:t>:</w:t>
      </w:r>
      <w:r w:rsidRPr="0080787B">
        <w:rPr>
          <w:rFonts w:ascii="Times New Roman" w:hAnsi="Times New Roman"/>
          <w:b/>
          <w:sz w:val="20"/>
          <w:szCs w:val="20"/>
        </w:rPr>
        <w:t>«</w:t>
      </w:r>
      <w:proofErr w:type="gramEnd"/>
      <w:r w:rsidRPr="0080787B">
        <w:rPr>
          <w:rFonts w:ascii="Times New Roman" w:hAnsi="Times New Roman"/>
          <w:b/>
          <w:sz w:val="20"/>
          <w:szCs w:val="20"/>
        </w:rPr>
        <w:t>В</w:t>
      </w:r>
      <w:proofErr w:type="spellEnd"/>
      <w:r w:rsidRPr="0080787B">
        <w:rPr>
          <w:rFonts w:ascii="Times New Roman" w:hAnsi="Times New Roman"/>
          <w:b/>
          <w:sz w:val="20"/>
          <w:szCs w:val="20"/>
        </w:rPr>
        <w:t>»</w:t>
      </w:r>
    </w:p>
    <w:p w:rsidR="00BB3023" w:rsidRDefault="00BB3023" w:rsidP="005B7E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(перечислить реализуемые образовательные программы) </w:t>
      </w:r>
    </w:p>
    <w:p w:rsidR="00F315C5" w:rsidRDefault="00F315C5" w:rsidP="00BB302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B3023" w:rsidRDefault="00BB3023" w:rsidP="00BB302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8. Оценка материально-технической базы</w:t>
      </w:r>
      <w:r w:rsidR="00FE3539">
        <w:rPr>
          <w:rFonts w:ascii="Times New Roman" w:hAnsi="Times New Roman"/>
          <w:b/>
          <w:sz w:val="18"/>
          <w:szCs w:val="18"/>
        </w:rPr>
        <w:t>.</w:t>
      </w:r>
    </w:p>
    <w:p w:rsidR="00FE3539" w:rsidRPr="003B6B1A" w:rsidRDefault="00FE3539" w:rsidP="00FB02E9">
      <w:pPr>
        <w:pStyle w:val="OEM"/>
        <w:outlineLvl w:val="0"/>
        <w:rPr>
          <w:rFonts w:ascii="Times New Roman" w:hAnsi="Times New Roman" w:cs="Times New Roman"/>
          <w:sz w:val="16"/>
          <w:szCs w:val="16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Учебно-материальная база </w:t>
      </w:r>
      <w:r w:rsidR="00FB02E9">
        <w:rPr>
          <w:rFonts w:ascii="Times New Roman" w:hAnsi="Times New Roman"/>
          <w:b/>
        </w:rPr>
        <w:t xml:space="preserve">учебного пункта </w:t>
      </w:r>
      <w:proofErr w:type="spellStart"/>
      <w:r w:rsidR="00FB02E9">
        <w:rPr>
          <w:rFonts w:ascii="Times New Roman" w:hAnsi="Times New Roman"/>
          <w:b/>
        </w:rPr>
        <w:t>Жирновского</w:t>
      </w:r>
      <w:proofErr w:type="spellEnd"/>
      <w:r w:rsidR="00FB02E9">
        <w:rPr>
          <w:rFonts w:ascii="Times New Roman" w:hAnsi="Times New Roman"/>
          <w:b/>
        </w:rPr>
        <w:t xml:space="preserve"> филиала Волгоградского областного отделения </w:t>
      </w:r>
      <w:r w:rsidR="00FB02E9" w:rsidRPr="00214B1B">
        <w:rPr>
          <w:rFonts w:ascii="Times New Roman" w:hAnsi="Times New Roman"/>
          <w:b/>
        </w:rPr>
        <w:t>общероссийской</w:t>
      </w:r>
      <w:r w:rsidR="00FB02E9">
        <w:rPr>
          <w:rFonts w:ascii="Times New Roman" w:hAnsi="Times New Roman"/>
          <w:b/>
        </w:rPr>
        <w:t xml:space="preserve"> общественной организации «Всероссийское общество автомобилистов»</w:t>
      </w:r>
      <w:r w:rsidRPr="003B6B1A">
        <w:rPr>
          <w:rFonts w:ascii="Times New Roman" w:hAnsi="Times New Roman" w:cs="Times New Roman"/>
          <w:sz w:val="16"/>
          <w:szCs w:val="16"/>
        </w:rPr>
        <w:t xml:space="preserve">                          (наименование организации, осуществляющей образовательную  деятельность)</w:t>
      </w:r>
    </w:p>
    <w:p w:rsidR="00FE3539" w:rsidRPr="003B6B1A" w:rsidRDefault="00FE3539" w:rsidP="00FE3539">
      <w:pPr>
        <w:pStyle w:val="OEM"/>
        <w:rPr>
          <w:rFonts w:ascii="Times New Roman" w:hAnsi="Times New Roman" w:cs="Times New Roman"/>
          <w:sz w:val="22"/>
          <w:szCs w:val="22"/>
        </w:rPr>
      </w:pPr>
      <w:r w:rsidRPr="003B6B1A">
        <w:rPr>
          <w:rFonts w:ascii="Times New Roman" w:hAnsi="Times New Roman" w:cs="Times New Roman"/>
          <w:b/>
          <w:sz w:val="22"/>
          <w:szCs w:val="22"/>
        </w:rPr>
        <w:t>соответствует (не соответствует) требованиям Федерального закона от 10 декабря 1995 г. N 196-ФЗ "О безопасности дорожного движения" и Примерных программ:</w:t>
      </w:r>
      <w:r w:rsidRPr="003B6B1A">
        <w:rPr>
          <w:rFonts w:ascii="Times New Roman" w:hAnsi="Times New Roman" w:cs="Times New Roman"/>
          <w:sz w:val="22"/>
          <w:szCs w:val="22"/>
        </w:rPr>
        <w:t xml:space="preserve"> подготовки водителей категории   «В», с </w:t>
      </w:r>
      <w:r w:rsidRPr="003B6B1A">
        <w:rPr>
          <w:rFonts w:ascii="Times New Roman" w:hAnsi="Times New Roman" w:cs="Times New Roman"/>
          <w:sz w:val="22"/>
          <w:szCs w:val="22"/>
        </w:rPr>
        <w:lastRenderedPageBreak/>
        <w:t>механической трансмиссией по адресу:</w:t>
      </w:r>
    </w:p>
    <w:p w:rsidR="00FE3539" w:rsidRPr="003B6B1A" w:rsidRDefault="00FE3539" w:rsidP="00FE3539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  <w:u w:val="single"/>
        </w:rPr>
        <w:t>Волгоградская область, г. Жирновск, ул. Ломоносова, дом 77  (учебный кабинет)</w:t>
      </w:r>
    </w:p>
    <w:p w:rsidR="00FE3539" w:rsidRDefault="00FE3539" w:rsidP="00BB302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B3023" w:rsidRDefault="00BB3023" w:rsidP="00BB302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891587" w:rsidRDefault="00891587" w:rsidP="00BB302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5"/>
        <w:gridCol w:w="1134"/>
        <w:gridCol w:w="1134"/>
        <w:gridCol w:w="1134"/>
      </w:tblGrid>
      <w:tr w:rsidR="00A103A6" w:rsidRPr="00697757" w:rsidTr="00D412D7">
        <w:trPr>
          <w:trHeight w:val="2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</w:t>
            </w:r>
          </w:p>
        </w:tc>
      </w:tr>
      <w:tr w:rsidR="00A103A6" w:rsidRPr="00697757" w:rsidTr="00D412D7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3B6B1A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proofErr w:type="spellStart"/>
            <w:r w:rsidRPr="003B6B1A">
              <w:rPr>
                <w:rFonts w:cs="Times New Roman"/>
                <w:lang w:val="en-US"/>
              </w:rPr>
              <w:t>Lada</w:t>
            </w:r>
            <w:proofErr w:type="spellEnd"/>
            <w:r w:rsidRPr="003B6B1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B6B1A">
              <w:rPr>
                <w:rFonts w:cs="Times New Roman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3B6B1A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proofErr w:type="spellStart"/>
            <w:r w:rsidRPr="003B6B1A">
              <w:rPr>
                <w:rFonts w:cs="Times New Roman"/>
                <w:lang w:val="en-US"/>
              </w:rPr>
              <w:t>Lada</w:t>
            </w:r>
            <w:proofErr w:type="spellEnd"/>
            <w:r w:rsidRPr="003B6B1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B6B1A">
              <w:rPr>
                <w:rFonts w:cs="Times New Roman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3B6B1A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r w:rsidRPr="003B6B1A">
              <w:rPr>
                <w:rFonts w:cs="Times New Roman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3B6B1A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3B6B1A">
              <w:rPr>
                <w:rFonts w:cs="Times New Roman"/>
                <w:lang w:val="en-US"/>
              </w:rPr>
              <w:t>Lada</w:t>
            </w:r>
            <w:proofErr w:type="spellEnd"/>
            <w:r w:rsidRPr="003B6B1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B6B1A">
              <w:rPr>
                <w:rFonts w:cs="Times New Roman"/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3B6B1A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3B6B1A">
              <w:rPr>
                <w:rFonts w:cs="Times New Roman"/>
                <w:lang w:val="en-US"/>
              </w:rPr>
              <w:t>Lada</w:t>
            </w:r>
            <w:proofErr w:type="spellEnd"/>
            <w:r w:rsidRPr="003B6B1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3B6B1A">
              <w:rPr>
                <w:rFonts w:cs="Times New Roman"/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3B6B1A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  <w:lang w:val="en-US"/>
              </w:rPr>
            </w:pPr>
            <w:r w:rsidRPr="003B6B1A">
              <w:rPr>
                <w:rFonts w:cs="Times New Roman"/>
                <w:lang w:val="en-US"/>
              </w:rPr>
              <w:t>СА382994</w:t>
            </w:r>
          </w:p>
        </w:tc>
      </w:tr>
      <w:tr w:rsidR="00A103A6" w:rsidRPr="00697757" w:rsidTr="00D412D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A103A6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A103A6">
              <w:rPr>
                <w:rFonts w:cs="Times New Roman"/>
                <w:sz w:val="16"/>
                <w:szCs w:val="16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A103A6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A103A6">
              <w:rPr>
                <w:rFonts w:cs="Times New Roman"/>
                <w:sz w:val="16"/>
                <w:szCs w:val="16"/>
              </w:rPr>
              <w:t>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A103A6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A103A6">
              <w:rPr>
                <w:rFonts w:cs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A103A6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A103A6">
              <w:rPr>
                <w:rFonts w:cs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A103A6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A103A6">
              <w:rPr>
                <w:rFonts w:cs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3B6B1A" w:rsidRDefault="00A103A6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r w:rsidRPr="003B6B1A">
              <w:rPr>
                <w:rFonts w:cs="Times New Roman"/>
              </w:rPr>
              <w:t>прицеп</w:t>
            </w:r>
          </w:p>
        </w:tc>
      </w:tr>
      <w:tr w:rsidR="00BF4DD3" w:rsidRPr="00697757" w:rsidTr="00D412D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D3" w:rsidRPr="00730E7B" w:rsidRDefault="00BF4DD3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Категория 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D3" w:rsidRPr="003B6B1A" w:rsidRDefault="00BF4DD3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r w:rsidRPr="003B6B1A">
              <w:rPr>
                <w:rFonts w:cs="Times New Roman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D3" w:rsidRPr="003B6B1A" w:rsidRDefault="00BF4DD3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r w:rsidRPr="003B6B1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D3" w:rsidRPr="003B6B1A" w:rsidRDefault="00BF4DD3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r w:rsidRPr="003B6B1A">
              <w:rPr>
                <w:rFonts w:cs="Times New Roman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D3" w:rsidRPr="003B6B1A" w:rsidRDefault="00BF4DD3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r w:rsidRPr="003B6B1A">
              <w:rPr>
                <w:rFonts w:cs="Times New Roman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D3" w:rsidRPr="003B6B1A" w:rsidRDefault="00BF4DD3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r w:rsidRPr="003B6B1A">
              <w:rPr>
                <w:rFonts w:cs="Times New Roman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D3" w:rsidRPr="003B6B1A" w:rsidRDefault="00BF4DD3" w:rsidP="00BF4DD3">
            <w:pPr>
              <w:pStyle w:val="a5"/>
              <w:spacing w:line="276" w:lineRule="auto"/>
              <w:jc w:val="left"/>
              <w:rPr>
                <w:rFonts w:cs="Times New Roman"/>
              </w:rPr>
            </w:pPr>
            <w:r w:rsidRPr="003B6B1A">
              <w:rPr>
                <w:rFonts w:cs="Times New Roman"/>
              </w:rPr>
              <w:t>ВЕ</w:t>
            </w:r>
          </w:p>
        </w:tc>
      </w:tr>
      <w:tr w:rsidR="00A103A6" w:rsidRPr="00697757" w:rsidTr="00D412D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Год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</w:t>
            </w:r>
            <w:r w:rsidR="00B039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  <w:r w:rsidR="00B039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A6" w:rsidRPr="00730E7B" w:rsidRDefault="00B039EB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C92A22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C92A22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C92A22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2010</w:t>
            </w:r>
          </w:p>
        </w:tc>
      </w:tr>
      <w:tr w:rsidR="00B039EB" w:rsidRPr="00697757" w:rsidTr="00D412D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EB" w:rsidRPr="00730E7B" w:rsidRDefault="00B039EB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B" w:rsidRPr="003B6B1A" w:rsidRDefault="00B039EB" w:rsidP="00B039EB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3B6B1A">
              <w:rPr>
                <w:rFonts w:cs="Times New Roman"/>
              </w:rPr>
              <w:t>О 594 РА</w:t>
            </w:r>
            <w:r>
              <w:rPr>
                <w:rFonts w:cs="Times New Roman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B" w:rsidRPr="003B6B1A" w:rsidRDefault="00B039EB" w:rsidP="00B039EB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3B6B1A">
              <w:rPr>
                <w:rFonts w:cs="Times New Roman"/>
              </w:rPr>
              <w:t xml:space="preserve">А 964 </w:t>
            </w:r>
            <w:proofErr w:type="gramStart"/>
            <w:r w:rsidRPr="003B6B1A">
              <w:rPr>
                <w:rFonts w:cs="Times New Roman"/>
              </w:rPr>
              <w:t>ТР</w:t>
            </w:r>
            <w:proofErr w:type="gramEnd"/>
            <w:r w:rsidRPr="003B6B1A">
              <w:rPr>
                <w:rFonts w:cs="Times New Roman"/>
              </w:rPr>
              <w:t xml:space="preserve"> 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B" w:rsidRPr="003B6B1A" w:rsidRDefault="00B039EB" w:rsidP="00B039EB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 w:rsidRPr="003B6B1A">
              <w:rPr>
                <w:rFonts w:cs="Times New Roman"/>
              </w:rPr>
              <w:t>Х 481 СЕ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EB" w:rsidRPr="003B6B1A" w:rsidRDefault="00B039EB" w:rsidP="00B039EB">
            <w:pPr>
              <w:pStyle w:val="a5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3B6B1A">
              <w:rPr>
                <w:rFonts w:cs="Times New Roman"/>
                <w:sz w:val="18"/>
                <w:szCs w:val="18"/>
              </w:rPr>
              <w:t>О 291 МР 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EB" w:rsidRPr="003B6B1A" w:rsidRDefault="00C92A22" w:rsidP="00B039EB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О883АТ134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EB" w:rsidRPr="003B6B1A" w:rsidRDefault="00B039EB" w:rsidP="00B039EB">
            <w:pPr>
              <w:pStyle w:val="a5"/>
              <w:spacing w:line="276" w:lineRule="auto"/>
              <w:jc w:val="center"/>
              <w:rPr>
                <w:rFonts w:cs="Times New Roman"/>
              </w:rPr>
            </w:pPr>
            <w:proofErr w:type="gramStart"/>
            <w:r w:rsidRPr="003B6B1A">
              <w:rPr>
                <w:rFonts w:cs="Times New Roman"/>
              </w:rPr>
              <w:t>ВТ</w:t>
            </w:r>
            <w:proofErr w:type="gramEnd"/>
            <w:r w:rsidRPr="003B6B1A">
              <w:rPr>
                <w:rFonts w:cs="Times New Roman"/>
              </w:rPr>
              <w:t xml:space="preserve"> 254 134</w:t>
            </w:r>
          </w:p>
        </w:tc>
      </w:tr>
      <w:tr w:rsidR="00AF440E" w:rsidRPr="00697757" w:rsidTr="00D412D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0E" w:rsidRPr="00730E7B" w:rsidRDefault="00AF440E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Регистрационные  документы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0E" w:rsidRPr="003B6B1A" w:rsidRDefault="00AF440E" w:rsidP="00AF44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Электронный полис 164301125625065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0E" w:rsidRPr="003B6B1A" w:rsidRDefault="00AF440E" w:rsidP="00AF44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паспорт ТС 63НУ515652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0E" w:rsidRPr="003B6B1A" w:rsidRDefault="00AF440E" w:rsidP="00AF44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ПТС 34 КО 723830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E" w:rsidRPr="003B6B1A" w:rsidRDefault="00AF440E" w:rsidP="00AF44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Электронный полис 1643 01056686800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E" w:rsidRPr="003B6B1A" w:rsidRDefault="00AF440E" w:rsidP="00AF44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Электронный полис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164301035636232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0E" w:rsidRPr="003B6B1A" w:rsidRDefault="007D1AC5" w:rsidP="00AF44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ПТС 13МУ937655</w:t>
            </w:r>
          </w:p>
        </w:tc>
      </w:tr>
      <w:tr w:rsidR="007D1AC5" w:rsidRPr="00697757" w:rsidTr="00D412D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C5" w:rsidRPr="00730E7B" w:rsidRDefault="007D1AC5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договор</w:t>
            </w:r>
          </w:p>
        </w:tc>
      </w:tr>
      <w:tr w:rsidR="00A103A6" w:rsidRPr="00697757" w:rsidTr="00D412D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BF4D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spellStart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испр</w:t>
            </w:r>
            <w:proofErr w:type="spellEnd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spellStart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испр</w:t>
            </w:r>
            <w:proofErr w:type="spellEnd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spellStart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spellStart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spellStart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spellStart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испр</w:t>
            </w:r>
            <w:proofErr w:type="spellEnd"/>
          </w:p>
        </w:tc>
      </w:tr>
      <w:tr w:rsidR="007D1AC5" w:rsidRPr="00697757" w:rsidTr="00D412D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C5" w:rsidRPr="00730E7B" w:rsidRDefault="007D1AC5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Pr="003B6B1A" w:rsidRDefault="007D1AC5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Pr="003B6B1A" w:rsidRDefault="007D1AC5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Pr="003B6B1A" w:rsidRDefault="007D1AC5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имеется</w:t>
            </w:r>
          </w:p>
        </w:tc>
      </w:tr>
      <w:tr w:rsidR="00A103A6" w:rsidRPr="00697757" w:rsidTr="00D412D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МКПП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103A6" w:rsidRPr="00697757" w:rsidTr="00D412D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BF4D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103A6" w:rsidRPr="00697757" w:rsidTr="00D412D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gramStart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BF4D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103A6" w:rsidRPr="00697757" w:rsidTr="00D412D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BF4D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103A6" w:rsidRPr="00697757" w:rsidTr="00D412D7">
        <w:trPr>
          <w:trHeight w:val="3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BF4D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7D1AC5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7D1AC5" w:rsidRPr="00697757" w:rsidTr="00D412D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C5" w:rsidRPr="00730E7B" w:rsidRDefault="007D1AC5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№ ТТТ 7090930331 от 10.12.2025 г. по 09.12.2026 г. Альфа страхование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№ ТТТ 7081175115 от 27.06.2025 г. по 26.06.2026 г. Альфа страхование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>ХХХ</w:t>
            </w:r>
            <w:r w:rsidRPr="003B6B1A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0614803983</w:t>
            </w:r>
            <w:r w:rsidRPr="003B6B1A">
              <w:rPr>
                <w:rFonts w:cs="Times New Roman"/>
                <w:sz w:val="16"/>
                <w:szCs w:val="16"/>
              </w:rPr>
              <w:t xml:space="preserve"> от 11.07.2025г. по 10.07.2026г. ИНГОССТРАХ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 xml:space="preserve">№ </w:t>
            </w:r>
            <w:r>
              <w:rPr>
                <w:rFonts w:cs="Times New Roman"/>
                <w:sz w:val="16"/>
                <w:szCs w:val="16"/>
              </w:rPr>
              <w:t xml:space="preserve">ХХХ 0614822965 </w:t>
            </w:r>
            <w:r w:rsidRPr="003B6B1A">
              <w:rPr>
                <w:rFonts w:cs="Times New Roman"/>
                <w:sz w:val="16"/>
                <w:szCs w:val="16"/>
              </w:rPr>
              <w:t xml:space="preserve"> 18.04.2025 г. по 17.04.2026 г.</w:t>
            </w:r>
          </w:p>
          <w:p w:rsidR="007D1AC5" w:rsidRPr="003B6B1A" w:rsidRDefault="007D1AC5" w:rsidP="00411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eastAsia="Calibri" w:hAnsi="Times New Roman" w:cs="Times New Roman"/>
                <w:sz w:val="16"/>
                <w:szCs w:val="16"/>
              </w:rPr>
              <w:t>Альфа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Default="007D1AC5" w:rsidP="004110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ТТТ № 7077048081</w:t>
            </w:r>
          </w:p>
          <w:p w:rsidR="007D1AC5" w:rsidRDefault="007D1AC5" w:rsidP="004110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18.04.2025 г по 17.04.2026 г.</w:t>
            </w:r>
          </w:p>
          <w:p w:rsidR="007D1AC5" w:rsidRPr="003B6B1A" w:rsidRDefault="007D1AC5" w:rsidP="004110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ХАТХОР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C5" w:rsidRPr="003B6B1A" w:rsidRDefault="007D1AC5" w:rsidP="00411067">
            <w:pPr>
              <w:pStyle w:val="a5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411067" w:rsidRPr="00697757" w:rsidTr="00D412D7">
        <w:trPr>
          <w:trHeight w:val="4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67" w:rsidRPr="00730E7B" w:rsidRDefault="00411067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67" w:rsidRPr="003B6B1A" w:rsidRDefault="00411067" w:rsidP="004110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6B1A">
              <w:rPr>
                <w:rFonts w:ascii="Times New Roman" w:hAnsi="Times New Roman" w:cs="Times New Roman"/>
                <w:sz w:val="18"/>
                <w:szCs w:val="18"/>
              </w:rPr>
              <w:t>25.12.2025 г.</w:t>
            </w:r>
          </w:p>
          <w:p w:rsidR="00411067" w:rsidRPr="003B6B1A" w:rsidRDefault="00411067" w:rsidP="004110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6B1A">
              <w:rPr>
                <w:rFonts w:ascii="Times New Roman" w:hAnsi="Times New Roman" w:cs="Times New Roman"/>
                <w:sz w:val="18"/>
                <w:szCs w:val="18"/>
              </w:rPr>
              <w:t>25.12.2026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67" w:rsidRPr="003B6B1A" w:rsidRDefault="00411067" w:rsidP="00411067">
            <w:pPr>
              <w:pStyle w:val="a5"/>
              <w:spacing w:line="276" w:lineRule="auto"/>
              <w:jc w:val="left"/>
              <w:rPr>
                <w:rFonts w:cs="Times New Roman"/>
                <w:sz w:val="18"/>
                <w:szCs w:val="18"/>
              </w:rPr>
            </w:pPr>
            <w:r w:rsidRPr="003B6B1A">
              <w:rPr>
                <w:rFonts w:cs="Times New Roman"/>
                <w:sz w:val="18"/>
                <w:szCs w:val="18"/>
              </w:rPr>
              <w:t>24.09.2025 г.</w:t>
            </w:r>
          </w:p>
          <w:p w:rsidR="00411067" w:rsidRPr="003B6B1A" w:rsidRDefault="00411067" w:rsidP="00411067">
            <w:pPr>
              <w:pStyle w:val="a5"/>
              <w:spacing w:line="276" w:lineRule="auto"/>
              <w:jc w:val="left"/>
              <w:rPr>
                <w:sz w:val="18"/>
                <w:szCs w:val="18"/>
              </w:rPr>
            </w:pPr>
            <w:r w:rsidRPr="003B6B1A">
              <w:rPr>
                <w:rFonts w:cs="Times New Roman"/>
                <w:sz w:val="18"/>
                <w:szCs w:val="18"/>
              </w:rPr>
              <w:t>24.09.2026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67" w:rsidRPr="003B6B1A" w:rsidRDefault="00411067" w:rsidP="004110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6B1A">
              <w:rPr>
                <w:rFonts w:ascii="Times New Roman" w:hAnsi="Times New Roman" w:cs="Times New Roman"/>
                <w:sz w:val="18"/>
                <w:szCs w:val="18"/>
              </w:rPr>
              <w:t>26.11.2025г. 26.11.2026г.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67" w:rsidRPr="00D412D7" w:rsidRDefault="00411067" w:rsidP="00411067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412D7">
              <w:rPr>
                <w:rFonts w:ascii="Times New Roman" w:hAnsi="Times New Roman" w:cs="Times New Roman"/>
                <w:sz w:val="16"/>
                <w:szCs w:val="16"/>
              </w:rPr>
              <w:t>27.05.2025 г.</w:t>
            </w:r>
          </w:p>
          <w:p w:rsidR="00411067" w:rsidRPr="00D412D7" w:rsidRDefault="00411067" w:rsidP="00411067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412D7">
              <w:rPr>
                <w:rFonts w:ascii="Times New Roman" w:hAnsi="Times New Roman" w:cs="Times New Roman"/>
                <w:sz w:val="16"/>
                <w:szCs w:val="16"/>
              </w:rPr>
              <w:t>27.05.2026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67" w:rsidRPr="00D412D7" w:rsidRDefault="00411067" w:rsidP="004110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12D7">
              <w:rPr>
                <w:rFonts w:ascii="Times New Roman" w:hAnsi="Times New Roman" w:cs="Times New Roman"/>
                <w:sz w:val="16"/>
                <w:szCs w:val="16"/>
              </w:rPr>
              <w:t>19.06.2025 г.</w:t>
            </w:r>
          </w:p>
          <w:p w:rsidR="00411067" w:rsidRPr="00D412D7" w:rsidRDefault="00411067" w:rsidP="004110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12D7">
              <w:rPr>
                <w:rFonts w:ascii="Times New Roman" w:hAnsi="Times New Roman" w:cs="Times New Roman"/>
                <w:sz w:val="16"/>
                <w:szCs w:val="16"/>
              </w:rPr>
              <w:t>19.06.2026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67" w:rsidRPr="00D412D7" w:rsidRDefault="00411067" w:rsidP="004110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12D7">
              <w:rPr>
                <w:rFonts w:ascii="Times New Roman" w:hAnsi="Times New Roman" w:cs="Times New Roman"/>
                <w:sz w:val="16"/>
                <w:szCs w:val="16"/>
              </w:rPr>
              <w:t>01.07.2025г. 01.07.2026г.</w:t>
            </w:r>
          </w:p>
        </w:tc>
      </w:tr>
      <w:tr w:rsidR="00411067" w:rsidRPr="00697757" w:rsidTr="00D412D7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67" w:rsidRPr="00730E7B" w:rsidRDefault="00411067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67" w:rsidRPr="003B6B1A" w:rsidRDefault="00411067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67" w:rsidRPr="003B6B1A" w:rsidRDefault="00411067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67" w:rsidRPr="003B6B1A" w:rsidRDefault="00411067" w:rsidP="00411067">
            <w:pPr>
              <w:pStyle w:val="a5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3B6B1A">
              <w:rPr>
                <w:rFonts w:cs="Times New Roman"/>
                <w:sz w:val="14"/>
                <w:szCs w:val="1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67" w:rsidRPr="003B6B1A" w:rsidRDefault="00411067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67" w:rsidRPr="003B6B1A" w:rsidRDefault="00411067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67" w:rsidRPr="003B6B1A" w:rsidRDefault="00411067" w:rsidP="00411067">
            <w:pPr>
              <w:pStyle w:val="a5"/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да</w:t>
            </w:r>
          </w:p>
        </w:tc>
      </w:tr>
      <w:tr w:rsidR="00A103A6" w:rsidRPr="00697757" w:rsidTr="00D412D7">
        <w:trPr>
          <w:trHeight w:val="4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Оснащение </w:t>
            </w:r>
            <w:proofErr w:type="spellStart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тахографами</w:t>
            </w:r>
            <w:proofErr w:type="spellEnd"/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(для ТС категории «</w:t>
            </w:r>
            <w:r w:rsidRPr="00730E7B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D</w:t>
            </w: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», подкатегории «</w:t>
            </w:r>
            <w:r w:rsidRPr="00730E7B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D</w:t>
            </w: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A6" w:rsidRPr="00730E7B" w:rsidRDefault="00A103A6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411067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411067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A6" w:rsidRPr="00730E7B" w:rsidRDefault="00411067" w:rsidP="00243F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30E7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--------</w:t>
            </w:r>
          </w:p>
        </w:tc>
      </w:tr>
    </w:tbl>
    <w:p w:rsidR="00BB3023" w:rsidRPr="00395F24" w:rsidRDefault="00BB3023" w:rsidP="00BB3023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  <w:r w:rsidRPr="00395F24">
        <w:rPr>
          <w:rFonts w:ascii="Times New Roman" w:hAnsi="Times New Roman"/>
          <w:sz w:val="16"/>
          <w:szCs w:val="16"/>
        </w:rPr>
        <w:t>Количество учебных транспортных средств, соответствующих установленным требованиям:</w:t>
      </w:r>
    </w:p>
    <w:p w:rsidR="00BB3023" w:rsidRPr="00395F24" w:rsidRDefault="00BB3023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95F24">
        <w:rPr>
          <w:rFonts w:ascii="Times New Roman" w:hAnsi="Times New Roman"/>
          <w:sz w:val="16"/>
          <w:szCs w:val="16"/>
        </w:rPr>
        <w:t xml:space="preserve">механических: - </w:t>
      </w:r>
      <w:r w:rsidR="00411067">
        <w:rPr>
          <w:rFonts w:ascii="Times New Roman" w:hAnsi="Times New Roman"/>
          <w:sz w:val="16"/>
          <w:szCs w:val="16"/>
        </w:rPr>
        <w:t>5</w:t>
      </w:r>
      <w:r w:rsidRPr="00395F24">
        <w:rPr>
          <w:rFonts w:ascii="Times New Roman" w:hAnsi="Times New Roman"/>
          <w:sz w:val="16"/>
          <w:szCs w:val="16"/>
        </w:rPr>
        <w:t xml:space="preserve"> прицепов: - </w:t>
      </w:r>
      <w:r w:rsidR="00F315C5">
        <w:rPr>
          <w:rFonts w:ascii="Times New Roman" w:hAnsi="Times New Roman"/>
          <w:sz w:val="16"/>
          <w:szCs w:val="16"/>
        </w:rPr>
        <w:t>1</w:t>
      </w:r>
      <w:r w:rsidRPr="00395F24">
        <w:rPr>
          <w:rFonts w:ascii="Times New Roman" w:hAnsi="Times New Roman"/>
          <w:sz w:val="16"/>
          <w:szCs w:val="16"/>
        </w:rPr>
        <w:t xml:space="preserve">. </w:t>
      </w:r>
    </w:p>
    <w:p w:rsidR="00F315C5" w:rsidRDefault="00BB3023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95F24">
        <w:rPr>
          <w:rFonts w:ascii="Times New Roman" w:hAnsi="Times New Roman"/>
          <w:sz w:val="16"/>
          <w:szCs w:val="16"/>
        </w:rPr>
        <w:t xml:space="preserve">Данное количество механических транспортных средств соответствует  </w:t>
      </w:r>
      <w:r w:rsidR="00FE3539">
        <w:rPr>
          <w:rFonts w:ascii="Times New Roman" w:hAnsi="Times New Roman"/>
          <w:sz w:val="16"/>
          <w:szCs w:val="16"/>
        </w:rPr>
        <w:t>93</w:t>
      </w:r>
      <w:r w:rsidRPr="00395F24">
        <w:rPr>
          <w:rFonts w:ascii="Times New Roman" w:hAnsi="Times New Roman"/>
          <w:sz w:val="16"/>
          <w:szCs w:val="16"/>
        </w:rPr>
        <w:t xml:space="preserve"> человек обучающихся в год</w:t>
      </w:r>
      <w:r>
        <w:rPr>
          <w:rFonts w:ascii="Times New Roman" w:hAnsi="Times New Roman"/>
          <w:sz w:val="24"/>
          <w:szCs w:val="24"/>
        </w:rPr>
        <w:t>.</w:t>
      </w:r>
      <w:r w:rsidR="00891587">
        <w:rPr>
          <w:rFonts w:ascii="Times New Roman" w:hAnsi="Times New Roman"/>
          <w:sz w:val="24"/>
          <w:szCs w:val="24"/>
        </w:rPr>
        <w:t xml:space="preserve"> </w:t>
      </w:r>
    </w:p>
    <w:p w:rsidR="00F315C5" w:rsidRDefault="00F315C5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315C5" w:rsidRDefault="00303D78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>Сведения о мастерах производственного обучения</w:t>
      </w:r>
    </w:p>
    <w:p w:rsidR="00F315C5" w:rsidRDefault="00F315C5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1"/>
        <w:gridCol w:w="1678"/>
        <w:gridCol w:w="1733"/>
        <w:gridCol w:w="1687"/>
        <w:gridCol w:w="1683"/>
        <w:gridCol w:w="1675"/>
      </w:tblGrid>
      <w:tr w:rsidR="00303D78" w:rsidTr="008A441D">
        <w:tc>
          <w:tcPr>
            <w:tcW w:w="1681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1678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Серия, № в/уд, дата выдачи</w:t>
            </w:r>
          </w:p>
        </w:tc>
        <w:tc>
          <w:tcPr>
            <w:tcW w:w="1733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Разрешенные категории, </w:t>
            </w:r>
            <w:proofErr w:type="gramStart"/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/кат ТС</w:t>
            </w:r>
          </w:p>
        </w:tc>
        <w:tc>
          <w:tcPr>
            <w:tcW w:w="1687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Документ на право обучения вождению ТС данной категории, </w:t>
            </w:r>
            <w:proofErr w:type="gramStart"/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/кат</w:t>
            </w:r>
          </w:p>
        </w:tc>
        <w:tc>
          <w:tcPr>
            <w:tcW w:w="1683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Удостоверение о повышении квалификации (не реже, чем один раз в три года)</w:t>
            </w:r>
          </w:p>
        </w:tc>
        <w:tc>
          <w:tcPr>
            <w:tcW w:w="1675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Состоит в штате или иное</w:t>
            </w:r>
          </w:p>
        </w:tc>
      </w:tr>
      <w:tr w:rsidR="00303D78" w:rsidTr="008A441D">
        <w:tc>
          <w:tcPr>
            <w:tcW w:w="1681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b/>
                <w:sz w:val="16"/>
                <w:szCs w:val="16"/>
              </w:rPr>
              <w:t>Маслов Алексей Владимирович</w:t>
            </w:r>
          </w:p>
        </w:tc>
        <w:tc>
          <w:tcPr>
            <w:tcW w:w="1678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99 13 605923 21.11.2019 г.</w:t>
            </w:r>
          </w:p>
        </w:tc>
        <w:tc>
          <w:tcPr>
            <w:tcW w:w="1733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cs="Times New Roman"/>
                <w:sz w:val="16"/>
                <w:szCs w:val="16"/>
              </w:rPr>
              <w:t>,</w:t>
            </w:r>
            <w:r w:rsidRPr="003B6B1A">
              <w:rPr>
                <w:rFonts w:cs="Times New Roman"/>
                <w:sz w:val="16"/>
                <w:szCs w:val="16"/>
              </w:rPr>
              <w:t>А</w:t>
            </w:r>
            <w:proofErr w:type="gramEnd"/>
            <w:r w:rsidRPr="003B6B1A">
              <w:rPr>
                <w:rFonts w:cs="Times New Roman"/>
                <w:sz w:val="16"/>
                <w:szCs w:val="16"/>
              </w:rPr>
              <w:t>1, В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3B6B1A">
              <w:rPr>
                <w:rFonts w:cs="Times New Roman"/>
                <w:sz w:val="16"/>
                <w:szCs w:val="16"/>
              </w:rPr>
              <w:t>В1, М</w:t>
            </w:r>
          </w:p>
        </w:tc>
        <w:tc>
          <w:tcPr>
            <w:tcW w:w="168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342409037574 от 29.08.2019г. НОУ ДПО «Учебный Центр «Регион ВОА»  мастер производственного обучения вождению 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проф. подготовки водителей транспортных средств </w:t>
            </w:r>
          </w:p>
        </w:tc>
        <w:tc>
          <w:tcPr>
            <w:tcW w:w="1683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</w:t>
            </w:r>
          </w:p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34 № 133405 от 26.01.2024 г.</w:t>
            </w:r>
          </w:p>
        </w:tc>
        <w:tc>
          <w:tcPr>
            <w:tcW w:w="1675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Гражданско-правовой договор</w:t>
            </w:r>
          </w:p>
        </w:tc>
      </w:tr>
      <w:tr w:rsidR="00303D78" w:rsidTr="008A441D">
        <w:trPr>
          <w:trHeight w:val="265"/>
        </w:trPr>
        <w:tc>
          <w:tcPr>
            <w:tcW w:w="1681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Долгов Валерий Митрофанович</w:t>
            </w:r>
          </w:p>
        </w:tc>
        <w:tc>
          <w:tcPr>
            <w:tcW w:w="1678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9924 591347 от 11.12.2021</w:t>
            </w:r>
          </w:p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1,В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В1,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С1,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Д1</w:t>
            </w:r>
          </w:p>
        </w:tc>
        <w:tc>
          <w:tcPr>
            <w:tcW w:w="168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342414765123 от 24.01.2023 г. НОУ ДПО «Учебный Центр «Регион ВОА»  мастер производственного обучения вождению по проф. подготовки водителей транспортных средств </w:t>
            </w:r>
          </w:p>
        </w:tc>
        <w:tc>
          <w:tcPr>
            <w:tcW w:w="1683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675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Гражданско-правовой договор</w:t>
            </w:r>
          </w:p>
        </w:tc>
      </w:tr>
      <w:tr w:rsidR="00303D78" w:rsidTr="008A441D">
        <w:trPr>
          <w:trHeight w:val="265"/>
        </w:trPr>
        <w:tc>
          <w:tcPr>
            <w:tcW w:w="1681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b/>
                <w:sz w:val="16"/>
                <w:szCs w:val="16"/>
              </w:rPr>
              <w:t>Керн Александр Иванович</w:t>
            </w:r>
          </w:p>
        </w:tc>
        <w:tc>
          <w:tcPr>
            <w:tcW w:w="1678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9909 439635 от 04.07.2019</w:t>
            </w:r>
          </w:p>
        </w:tc>
        <w:tc>
          <w:tcPr>
            <w:tcW w:w="1733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, М</w:t>
            </w:r>
          </w:p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Диплом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рофессиональной переподготовке 342409037559 от 29.08.2019г. НОУ ДПО «Учебный Центр «Регион ВОА»  мастер производственного обучения вождению по проф. подготовки водителей транспортных средств </w:t>
            </w:r>
          </w:p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</w:t>
            </w:r>
          </w:p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34 № 002326 от 22.08.2025 г</w:t>
            </w:r>
          </w:p>
        </w:tc>
        <w:tc>
          <w:tcPr>
            <w:tcW w:w="1675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Гражданско-правовой договор</w:t>
            </w:r>
          </w:p>
        </w:tc>
      </w:tr>
      <w:tr w:rsidR="00303D78" w:rsidTr="008A441D">
        <w:trPr>
          <w:trHeight w:val="265"/>
        </w:trPr>
        <w:tc>
          <w:tcPr>
            <w:tcW w:w="1681" w:type="dxa"/>
          </w:tcPr>
          <w:p w:rsidR="00303D78" w:rsidRPr="00E65725" w:rsidRDefault="00303D78" w:rsidP="008A44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5725">
              <w:rPr>
                <w:rFonts w:ascii="Times New Roman" w:hAnsi="Times New Roman" w:cs="Times New Roman"/>
                <w:b/>
                <w:sz w:val="16"/>
                <w:szCs w:val="16"/>
              </w:rPr>
              <w:t>Мазин Роман Владимирович</w:t>
            </w:r>
          </w:p>
        </w:tc>
        <w:tc>
          <w:tcPr>
            <w:tcW w:w="1678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9910 № 318130 от 18.07.2019 </w:t>
            </w:r>
          </w:p>
        </w:tc>
        <w:tc>
          <w:tcPr>
            <w:tcW w:w="1733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1,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С1</w:t>
            </w:r>
          </w:p>
        </w:tc>
        <w:tc>
          <w:tcPr>
            <w:tcW w:w="168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342419627105 от 02.05.2024г. НОУ ДПО «Учебный Центр «Регион ВОА»  мастер производственного обучения вождению по проф. подготовки водителей транспортных средств </w:t>
            </w:r>
          </w:p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675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Гражданско-правовой договор</w:t>
            </w:r>
          </w:p>
        </w:tc>
      </w:tr>
    </w:tbl>
    <w:p w:rsidR="00303D78" w:rsidRDefault="00303D78" w:rsidP="00303D78">
      <w:pPr>
        <w:spacing w:before="120" w:after="120" w:line="240" w:lineRule="auto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преподавателях учебных предметов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2"/>
        <w:gridCol w:w="2037"/>
        <w:gridCol w:w="2062"/>
        <w:gridCol w:w="2087"/>
        <w:gridCol w:w="1959"/>
      </w:tblGrid>
      <w:tr w:rsidR="00303D78" w:rsidTr="008A441D">
        <w:tc>
          <w:tcPr>
            <w:tcW w:w="1992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2037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Учебный предмет</w:t>
            </w:r>
          </w:p>
        </w:tc>
        <w:tc>
          <w:tcPr>
            <w:tcW w:w="2062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Документ об образовании</w:t>
            </w:r>
          </w:p>
        </w:tc>
        <w:tc>
          <w:tcPr>
            <w:tcW w:w="2087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Удостоверение о повышении квалификации (не реже, чем один раз в три года)</w:t>
            </w:r>
          </w:p>
        </w:tc>
        <w:tc>
          <w:tcPr>
            <w:tcW w:w="1959" w:type="dxa"/>
            <w:vAlign w:val="center"/>
          </w:tcPr>
          <w:p w:rsidR="00303D78" w:rsidRPr="00AE031F" w:rsidRDefault="00303D78" w:rsidP="008A441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E031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Состоит в штате или иное</w:t>
            </w:r>
          </w:p>
        </w:tc>
      </w:tr>
      <w:tr w:rsidR="00303D78" w:rsidTr="008A441D">
        <w:trPr>
          <w:trHeight w:val="1193"/>
        </w:trPr>
        <w:tc>
          <w:tcPr>
            <w:tcW w:w="1992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b/>
                <w:sz w:val="16"/>
                <w:szCs w:val="16"/>
              </w:rPr>
              <w:t>Сапожникова Ольга Васильевна</w:t>
            </w:r>
          </w:p>
        </w:tc>
        <w:tc>
          <w:tcPr>
            <w:tcW w:w="203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Основы законодательства в сфере дорожного движения, Основы управления транспортными средствами, Устройство и техническое обслуживание транспортных средств категории «В» как объектов управления, Организация и выполнение грузовых перевозок автомобильным транспортом, Организация и выполнение пассажирских перевозок автомобильным транспортом</w:t>
            </w:r>
          </w:p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2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Диплом: 34 СПА 0000832 ГОУ «</w:t>
            </w:r>
            <w:proofErr w:type="spellStart"/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Жирновский</w:t>
            </w:r>
            <w:proofErr w:type="spellEnd"/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педагогический колледж» 04.07.2011 г.             учитель начальных классов</w:t>
            </w:r>
          </w:p>
        </w:tc>
        <w:tc>
          <w:tcPr>
            <w:tcW w:w="208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342422907206 от 18.09.2025г. НОУ ДПО «Учебный Центр «Регион ВОА»  преподаватель проф. подготовки водителей транспортных средств</w:t>
            </w:r>
          </w:p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Гражданско-правовой договор</w:t>
            </w:r>
          </w:p>
        </w:tc>
      </w:tr>
      <w:tr w:rsidR="00303D78" w:rsidTr="008A441D">
        <w:trPr>
          <w:trHeight w:val="639"/>
        </w:trPr>
        <w:tc>
          <w:tcPr>
            <w:tcW w:w="1992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b/>
                <w:sz w:val="16"/>
                <w:szCs w:val="16"/>
              </w:rPr>
              <w:t>Шершнева Ирина Валерьевна</w:t>
            </w:r>
          </w:p>
        </w:tc>
        <w:tc>
          <w:tcPr>
            <w:tcW w:w="203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Психофизиологические основы деятельности водителя</w:t>
            </w:r>
          </w:p>
        </w:tc>
        <w:tc>
          <w:tcPr>
            <w:tcW w:w="2062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Диплом Д-1 № 123895 от 29.06.1979 г.</w:t>
            </w:r>
          </w:p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Волгоградский государственный педагогический институт им. Серафимовича</w:t>
            </w:r>
          </w:p>
        </w:tc>
        <w:tc>
          <w:tcPr>
            <w:tcW w:w="208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180000400242 от 16.05.2020г. ООО «Центр повышения квалификации и переподготовки «Луч  знаний» </w:t>
            </w:r>
          </w:p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959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Гражданско-правовой договор</w:t>
            </w:r>
          </w:p>
        </w:tc>
      </w:tr>
      <w:tr w:rsidR="00303D78" w:rsidTr="008A441D">
        <w:tc>
          <w:tcPr>
            <w:tcW w:w="1992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B6B1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Юртаева</w:t>
            </w:r>
            <w:proofErr w:type="spellEnd"/>
            <w:r w:rsidRPr="003B6B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Татьяна Юрьевна</w:t>
            </w:r>
          </w:p>
        </w:tc>
        <w:tc>
          <w:tcPr>
            <w:tcW w:w="2037" w:type="dxa"/>
          </w:tcPr>
          <w:p w:rsidR="00303D78" w:rsidRPr="003B6B1A" w:rsidRDefault="00303D78" w:rsidP="008A4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Первая помощь при дорожно-транспортном происшествии</w:t>
            </w:r>
          </w:p>
        </w:tc>
        <w:tc>
          <w:tcPr>
            <w:tcW w:w="2062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  <w:proofErr w:type="gramStart"/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gramEnd"/>
            <w:r w:rsidRPr="003B6B1A">
              <w:rPr>
                <w:rFonts w:ascii="Times New Roman" w:hAnsi="Times New Roman" w:cs="Times New Roman"/>
                <w:sz w:val="16"/>
                <w:szCs w:val="16"/>
              </w:rPr>
              <w:t xml:space="preserve"> 0383437 от 25.07.199 г. Волжский базовый медицинский колледж</w:t>
            </w:r>
          </w:p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2087" w:type="dxa"/>
          </w:tcPr>
          <w:p w:rsidR="00303D78" w:rsidRPr="003B6B1A" w:rsidRDefault="00303D78" w:rsidP="008A4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B1A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771803175273 от 03.06.2024 г. ООО «Международный центр инноваций и обучения»</w:t>
            </w:r>
          </w:p>
        </w:tc>
        <w:tc>
          <w:tcPr>
            <w:tcW w:w="1959" w:type="dxa"/>
          </w:tcPr>
          <w:p w:rsidR="00303D78" w:rsidRPr="003B6B1A" w:rsidRDefault="00303D78" w:rsidP="008A441D">
            <w:pPr>
              <w:pStyle w:val="a6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3B6B1A">
              <w:rPr>
                <w:rFonts w:cs="Times New Roman"/>
                <w:sz w:val="16"/>
                <w:szCs w:val="16"/>
              </w:rPr>
              <w:t>Гражданско-правовой договор</w:t>
            </w:r>
          </w:p>
        </w:tc>
      </w:tr>
    </w:tbl>
    <w:p w:rsidR="00F315C5" w:rsidRDefault="00F315C5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03D78" w:rsidRDefault="00303D78" w:rsidP="00303D78">
      <w:pPr>
        <w:spacing w:before="120" w:after="120" w:line="240" w:lineRule="auto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закрытой площадке или автодроме</w:t>
      </w:r>
    </w:p>
    <w:p w:rsidR="00303D78" w:rsidRPr="003B6B1A" w:rsidRDefault="00303D78" w:rsidP="00303D78">
      <w:pPr>
        <w:pStyle w:val="OEM"/>
        <w:outlineLvl w:val="0"/>
        <w:rPr>
          <w:rFonts w:ascii="Times New Roman" w:hAnsi="Times New Roman" w:cs="Times New Roman"/>
          <w:sz w:val="22"/>
          <w:szCs w:val="22"/>
        </w:rPr>
      </w:pPr>
      <w:r w:rsidRPr="00697757">
        <w:rPr>
          <w:rFonts w:ascii="Times New Roman" w:hAnsi="Times New Roman"/>
        </w:rPr>
        <w:t xml:space="preserve">Сведения о наличии  в собственности или на ином законном основании закрытых площадок или автодромов: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договор аренды земельного участка № 61 от 16.11.2015г. </w:t>
      </w:r>
      <w:proofErr w:type="gramStart"/>
      <w:r w:rsidRPr="003B6B1A">
        <w:rPr>
          <w:rFonts w:ascii="Times New Roman" w:hAnsi="Times New Roman" w:cs="Times New Roman"/>
          <w:sz w:val="22"/>
          <w:szCs w:val="22"/>
          <w:u w:val="single"/>
        </w:rPr>
        <w:t>с</w:t>
      </w:r>
      <w:proofErr w:type="gram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 w:rsidRPr="003B6B1A">
        <w:rPr>
          <w:rFonts w:ascii="Times New Roman" w:hAnsi="Times New Roman" w:cs="Times New Roman"/>
          <w:sz w:val="22"/>
          <w:szCs w:val="22"/>
          <w:u w:val="single"/>
        </w:rPr>
        <w:t>Администрация</w:t>
      </w:r>
      <w:proofErr w:type="gram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3B6B1A">
        <w:rPr>
          <w:rFonts w:ascii="Times New Roman" w:hAnsi="Times New Roman" w:cs="Times New Roman"/>
          <w:sz w:val="22"/>
          <w:szCs w:val="22"/>
          <w:u w:val="single"/>
        </w:rPr>
        <w:t>Жирновского</w:t>
      </w:r>
      <w:proofErr w:type="spell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 городского поселения сроком на 20 лет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,  </w:t>
      </w:r>
      <w:r w:rsidRPr="003B6B1A">
        <w:rPr>
          <w:rFonts w:ascii="Times New Roman" w:hAnsi="Times New Roman" w:cs="Times New Roman"/>
          <w:u w:val="single"/>
        </w:rPr>
        <w:t xml:space="preserve">договор аренды земельного участка № 6455 от 07.02.2022 г. с Администрация </w:t>
      </w:r>
      <w:proofErr w:type="spellStart"/>
      <w:r w:rsidRPr="003B6B1A">
        <w:rPr>
          <w:rFonts w:ascii="Times New Roman" w:hAnsi="Times New Roman" w:cs="Times New Roman"/>
          <w:u w:val="single"/>
        </w:rPr>
        <w:t>Жирновского</w:t>
      </w:r>
      <w:proofErr w:type="spellEnd"/>
      <w:r w:rsidRPr="003B6B1A">
        <w:rPr>
          <w:rFonts w:ascii="Times New Roman" w:hAnsi="Times New Roman" w:cs="Times New Roman"/>
          <w:u w:val="single"/>
        </w:rPr>
        <w:t xml:space="preserve"> городского поселения сроком на 10 лет.</w:t>
      </w:r>
      <w:r w:rsidRPr="00697757">
        <w:rPr>
          <w:rFonts w:ascii="Times New Roman" w:hAnsi="Times New Roman"/>
        </w:rPr>
        <w:t xml:space="preserve"> </w:t>
      </w:r>
      <w:r w:rsidRPr="003B6B1A">
        <w:rPr>
          <w:rFonts w:ascii="Times New Roman" w:hAnsi="Times New Roman" w:cs="Times New Roman"/>
          <w:sz w:val="22"/>
          <w:szCs w:val="22"/>
        </w:rPr>
        <w:t>Закрытая площадка, автодром (автоматизированный автодром):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- Адрес местонахождения: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Волгоградская область, </w:t>
      </w:r>
      <w:proofErr w:type="spellStart"/>
      <w:r w:rsidRPr="003B6B1A">
        <w:rPr>
          <w:rFonts w:ascii="Times New Roman" w:hAnsi="Times New Roman" w:cs="Times New Roman"/>
          <w:sz w:val="22"/>
          <w:szCs w:val="22"/>
          <w:u w:val="single"/>
        </w:rPr>
        <w:t>Жирновский</w:t>
      </w:r>
      <w:proofErr w:type="spell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 район, г. Жирновск, промышленная зона северной части города, участок № 12/6, земельный участок площадью 1880 </w:t>
      </w:r>
      <w:proofErr w:type="spellStart"/>
      <w:r w:rsidRPr="003B6B1A">
        <w:rPr>
          <w:rFonts w:ascii="Times New Roman" w:hAnsi="Times New Roman" w:cs="Times New Roman"/>
          <w:sz w:val="22"/>
          <w:szCs w:val="22"/>
          <w:u w:val="single"/>
        </w:rPr>
        <w:t>кв.м</w:t>
      </w:r>
      <w:proofErr w:type="spell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., координаты 50.978718, 44.778843, 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Волгоградская область, </w:t>
      </w:r>
      <w:proofErr w:type="spellStart"/>
      <w:r w:rsidRPr="003B6B1A">
        <w:rPr>
          <w:rFonts w:ascii="Times New Roman" w:hAnsi="Times New Roman" w:cs="Times New Roman"/>
          <w:sz w:val="22"/>
          <w:szCs w:val="22"/>
          <w:u w:val="single"/>
        </w:rPr>
        <w:t>Жирновский</w:t>
      </w:r>
      <w:proofErr w:type="spell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 район, г. Жирновск, промышленная зона северной части города, участок № 12/5, земельный участок площадью 790 </w:t>
      </w:r>
      <w:proofErr w:type="spellStart"/>
      <w:r w:rsidRPr="003B6B1A">
        <w:rPr>
          <w:rFonts w:ascii="Times New Roman" w:hAnsi="Times New Roman" w:cs="Times New Roman"/>
          <w:sz w:val="22"/>
          <w:szCs w:val="22"/>
          <w:u w:val="single"/>
        </w:rPr>
        <w:t>кв.м</w:t>
      </w:r>
      <w:proofErr w:type="spell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., координаты 50.978718, 44.778843, 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  <w:u w:val="single"/>
        </w:rPr>
        <w:t>разрешенное использование: проведение занятий по практическому обучению вождению автомобиля.</w:t>
      </w:r>
    </w:p>
    <w:p w:rsidR="00303D78" w:rsidRPr="00697757" w:rsidRDefault="00303D78" w:rsidP="00303D78">
      <w:pPr>
        <w:pStyle w:val="OEM"/>
        <w:rPr>
          <w:rFonts w:ascii="Times New Roman" w:hAnsi="Times New Roman"/>
          <w:sz w:val="16"/>
          <w:szCs w:val="16"/>
        </w:rPr>
      </w:pPr>
      <w:r w:rsidRPr="00697757">
        <w:rPr>
          <w:rFonts w:ascii="Times New Roman" w:hAnsi="Times New Roman"/>
          <w:sz w:val="16"/>
          <w:szCs w:val="16"/>
        </w:rPr>
        <w:t xml:space="preserve"> (реквизиты правоустанавливающих документов, срок действия)</w:t>
      </w:r>
    </w:p>
    <w:p w:rsidR="00303D78" w:rsidRPr="00697757" w:rsidRDefault="00303D78" w:rsidP="00303D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7757">
        <w:rPr>
          <w:rFonts w:ascii="Times New Roman" w:hAnsi="Times New Roman"/>
          <w:sz w:val="20"/>
          <w:szCs w:val="20"/>
        </w:rPr>
        <w:t xml:space="preserve">Размеры закрытой площадки или автодрома:  </w:t>
      </w:r>
      <w:r w:rsidRPr="003B6B1A">
        <w:rPr>
          <w:rFonts w:ascii="Times New Roman" w:hAnsi="Times New Roman" w:cs="Times New Roman"/>
          <w:u w:val="single"/>
        </w:rPr>
        <w:t>2670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303D78" w:rsidRPr="00697757" w:rsidRDefault="00303D78" w:rsidP="00303D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97757">
        <w:rPr>
          <w:rFonts w:ascii="Times New Roman" w:hAnsi="Times New Roman"/>
          <w:sz w:val="16"/>
          <w:szCs w:val="16"/>
        </w:rPr>
        <w:t>(в соответствии с  правоустанавливающими документами и итогами фактического обследования)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Ограждение: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>Наличие установленного по периметру ограждения, препятствующее движению транспортных средств и пешеходов (металлические секции, сетка-</w:t>
      </w:r>
      <w:proofErr w:type="spellStart"/>
      <w:r w:rsidRPr="003B6B1A">
        <w:rPr>
          <w:rFonts w:ascii="Times New Roman" w:hAnsi="Times New Roman" w:cs="Times New Roman"/>
          <w:sz w:val="22"/>
          <w:szCs w:val="22"/>
          <w:u w:val="single"/>
        </w:rPr>
        <w:t>рабица</w:t>
      </w:r>
      <w:proofErr w:type="spell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)  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Покрытие: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>Наличие ровного и однородного асфальта, обеспечивающее круглогодичное функционирование на участках закрытой площадки или автодром</w:t>
      </w:r>
      <w:proofErr w:type="gramStart"/>
      <w:r w:rsidRPr="003B6B1A">
        <w:rPr>
          <w:rFonts w:ascii="Times New Roman" w:hAnsi="Times New Roman" w:cs="Times New Roman"/>
          <w:sz w:val="22"/>
          <w:szCs w:val="22"/>
          <w:u w:val="single"/>
        </w:rPr>
        <w:t>а(</w:t>
      </w:r>
      <w:proofErr w:type="gram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в том числе и автоматизированного),поперечный уклон, водоотвод в наличии имеется   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- Эстакада: - длинна -18 метров, ширина-3,5 метра, высота-1,1 метра. Ограждение эстакады </w:t>
      </w:r>
      <w:proofErr w:type="spellStart"/>
      <w:r w:rsidRPr="003B6B1A">
        <w:rPr>
          <w:rFonts w:ascii="Times New Roman" w:hAnsi="Times New Roman" w:cs="Times New Roman"/>
          <w:sz w:val="22"/>
          <w:szCs w:val="22"/>
        </w:rPr>
        <w:t>металлопрофильный</w:t>
      </w:r>
      <w:proofErr w:type="spellEnd"/>
      <w:r w:rsidRPr="003B6B1A">
        <w:rPr>
          <w:rFonts w:ascii="Times New Roman" w:hAnsi="Times New Roman" w:cs="Times New Roman"/>
          <w:sz w:val="22"/>
          <w:szCs w:val="22"/>
        </w:rPr>
        <w:t xml:space="preserve"> парапет высотой -0,5метра</w:t>
      </w:r>
      <w:proofErr w:type="gramStart"/>
      <w:r w:rsidRPr="003B6B1A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3B6B1A">
        <w:rPr>
          <w:rFonts w:ascii="Times New Roman" w:hAnsi="Times New Roman" w:cs="Times New Roman"/>
          <w:sz w:val="22"/>
          <w:szCs w:val="22"/>
        </w:rPr>
        <w:t xml:space="preserve"> максимальная длинна ТС -5м.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>Эстакада с продольными уклонами в пределах 8-16%, обеспечивает выполнение заданий предусмотренных программой обучения водителей транспортных средств категории «В»,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16"/>
          <w:szCs w:val="16"/>
        </w:rPr>
      </w:pPr>
      <w:r w:rsidRPr="003B6B1A">
        <w:rPr>
          <w:rFonts w:ascii="Times New Roman" w:hAnsi="Times New Roman" w:cs="Times New Roman"/>
          <w:sz w:val="16"/>
          <w:szCs w:val="16"/>
        </w:rPr>
        <w:t xml:space="preserve">     (размеры, уклоны, наличие и вид ограждения, максимальная длина  транспортных средств по категориям, транспортных средств)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>Освещенность: Осветительные столбы кол-во 3 шт.,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 лампы ДРЛ</w:t>
      </w:r>
      <w:r w:rsidRPr="003B6B1A">
        <w:rPr>
          <w:rFonts w:ascii="Times New Roman" w:hAnsi="Times New Roman" w:cs="Times New Roman"/>
          <w:sz w:val="22"/>
          <w:szCs w:val="22"/>
        </w:rPr>
        <w:t xml:space="preserve"> 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Наличие освещенности соответствует установленному ГОСТу, 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16"/>
          <w:szCs w:val="16"/>
        </w:rPr>
      </w:pPr>
      <w:r w:rsidRPr="003B6B1A">
        <w:rPr>
          <w:rFonts w:ascii="Times New Roman" w:hAnsi="Times New Roman" w:cs="Times New Roman"/>
          <w:sz w:val="16"/>
          <w:szCs w:val="16"/>
        </w:rPr>
        <w:t xml:space="preserve">                                                (наличие, вид, количество осветительных установок)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Технические средства организации дорожного движения: 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>Наличие одного (1) нерегулируемого перекрестка, наличие (1) пешеходного перехода, наличие дорожных знаков по ГОСТу.</w:t>
      </w:r>
      <w:r w:rsidRPr="003B6B1A">
        <w:rPr>
          <w:rFonts w:ascii="Times New Roman" w:hAnsi="Times New Roman" w:cs="Times New Roman"/>
          <w:sz w:val="22"/>
          <w:szCs w:val="22"/>
        </w:rPr>
        <w:t xml:space="preserve"> Нанесена разметка.    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Разметочное оборудование: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>Имеется комплект конусов в количестве 25 и вешки.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</w:rPr>
      </w:pPr>
      <w:r w:rsidRPr="003B6B1A">
        <w:rPr>
          <w:rFonts w:ascii="Times New Roman" w:hAnsi="Times New Roman" w:cs="Times New Roman"/>
          <w:sz w:val="22"/>
          <w:szCs w:val="22"/>
        </w:rPr>
        <w:t>Технические  средства,  позволяющие  осуществлять  контроль,     оценку и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хранение  результатов  выполнения   учебных   (контрольных)     заданий </w:t>
      </w:r>
      <w:proofErr w:type="gramStart"/>
      <w:r w:rsidRPr="003B6B1A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автоматизированном </w:t>
      </w:r>
      <w:proofErr w:type="gramStart"/>
      <w:r w:rsidRPr="003B6B1A">
        <w:rPr>
          <w:rFonts w:ascii="Times New Roman" w:hAnsi="Times New Roman" w:cs="Times New Roman"/>
          <w:sz w:val="22"/>
          <w:szCs w:val="22"/>
        </w:rPr>
        <w:t>режиме</w:t>
      </w:r>
      <w:proofErr w:type="gramEnd"/>
      <w:r w:rsidRPr="003B6B1A">
        <w:rPr>
          <w:rFonts w:ascii="Times New Roman" w:hAnsi="Times New Roman" w:cs="Times New Roman"/>
          <w:sz w:val="22"/>
          <w:szCs w:val="22"/>
        </w:rPr>
        <w:t xml:space="preserve">: 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>нет</w:t>
      </w:r>
    </w:p>
    <w:p w:rsidR="00303D78" w:rsidRDefault="00303D78" w:rsidP="00303D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97757">
        <w:rPr>
          <w:rFonts w:ascii="Times New Roman" w:hAnsi="Times New Roman"/>
          <w:sz w:val="20"/>
          <w:szCs w:val="20"/>
        </w:rPr>
        <w:t>Представленные сведения соответствуют требованиям, предъявляемым к закрытой площадке</w:t>
      </w:r>
      <w:r>
        <w:rPr>
          <w:rFonts w:ascii="Times New Roman" w:hAnsi="Times New Roman"/>
          <w:sz w:val="16"/>
          <w:szCs w:val="16"/>
        </w:rPr>
        <w:t xml:space="preserve"> (закрытой площадке, автодрому, автоматизированному автодрому)</w:t>
      </w:r>
    </w:p>
    <w:p w:rsidR="00303D78" w:rsidRDefault="00303D78" w:rsidP="00303D7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303D78" w:rsidRDefault="00303D78" w:rsidP="00303D7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об оборудованных учебных кабинетах: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697757">
        <w:rPr>
          <w:rFonts w:ascii="Times New Roman" w:hAnsi="Times New Roman"/>
        </w:rPr>
        <w:t xml:space="preserve">Сведения о наличии в собственности или на ином законном основании оборудованных учебных кабинетов: -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договор о передаче в аренду недвижимого имущества муниципальной имущественной казны </w:t>
      </w:r>
      <w:proofErr w:type="spellStart"/>
      <w:r w:rsidRPr="003B6B1A">
        <w:rPr>
          <w:rFonts w:ascii="Times New Roman" w:hAnsi="Times New Roman" w:cs="Times New Roman"/>
          <w:sz w:val="22"/>
          <w:szCs w:val="22"/>
          <w:u w:val="single"/>
        </w:rPr>
        <w:t>Жирновского</w:t>
      </w:r>
      <w:proofErr w:type="spellEnd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  муниципального района Волгоградской области от 01.01.2026г. </w:t>
      </w:r>
    </w:p>
    <w:p w:rsidR="00303D78" w:rsidRDefault="00303D78" w:rsidP="00303D78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B6B1A">
        <w:rPr>
          <w:rFonts w:ascii="Times New Roman" w:hAnsi="Times New Roman" w:cs="Times New Roman"/>
          <w:u w:val="single"/>
        </w:rPr>
        <w:t>Срок действия: с «01» января 2026г. по 31.12.2030 г.</w:t>
      </w:r>
      <w:r w:rsidRPr="00697757">
        <w:rPr>
          <w:rFonts w:ascii="Times New Roman" w:hAnsi="Times New Roman"/>
          <w:sz w:val="20"/>
          <w:szCs w:val="20"/>
        </w:rPr>
        <w:t xml:space="preserve"> по адресу: </w:t>
      </w:r>
      <w:r w:rsidRPr="003B6B1A">
        <w:rPr>
          <w:rFonts w:ascii="Times New Roman" w:hAnsi="Times New Roman" w:cs="Times New Roman"/>
          <w:u w:val="single"/>
        </w:rPr>
        <w:t>Волгоградская область, г. Жирновск, ул. Ломоносова, дом 77</w:t>
      </w:r>
      <w:r w:rsidRPr="00697757">
        <w:rPr>
          <w:rFonts w:ascii="Times New Roman" w:hAnsi="Times New Roman"/>
          <w:sz w:val="16"/>
          <w:szCs w:val="16"/>
        </w:rPr>
        <w:t xml:space="preserve"> </w:t>
      </w:r>
    </w:p>
    <w:p w:rsidR="00303D78" w:rsidRPr="00697757" w:rsidRDefault="00303D78" w:rsidP="00303D78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97757">
        <w:rPr>
          <w:rFonts w:ascii="Times New Roman" w:hAnsi="Times New Roman"/>
          <w:sz w:val="16"/>
          <w:szCs w:val="16"/>
        </w:rPr>
        <w:t>(реквизиты правоустанавливающих документов, срок действия)</w:t>
      </w:r>
    </w:p>
    <w:p w:rsidR="00303D78" w:rsidRPr="00697757" w:rsidRDefault="00303D78" w:rsidP="00303D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7757">
        <w:rPr>
          <w:rFonts w:ascii="Times New Roman" w:hAnsi="Times New Roman"/>
          <w:sz w:val="20"/>
          <w:szCs w:val="20"/>
        </w:rPr>
        <w:t>Количество оборудованных учебных кабинетов: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4"/>
        <w:gridCol w:w="2535"/>
      </w:tblGrid>
      <w:tr w:rsidR="00303D78" w:rsidTr="008A441D">
        <w:tc>
          <w:tcPr>
            <w:tcW w:w="675" w:type="dxa"/>
            <w:vAlign w:val="center"/>
          </w:tcPr>
          <w:p w:rsidR="00303D78" w:rsidRPr="0099443D" w:rsidRDefault="00303D78" w:rsidP="008A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93" w:type="dxa"/>
            <w:vAlign w:val="center"/>
          </w:tcPr>
          <w:p w:rsidR="00303D78" w:rsidRPr="0099443D" w:rsidRDefault="00303D78" w:rsidP="008A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2534" w:type="dxa"/>
            <w:vAlign w:val="center"/>
          </w:tcPr>
          <w:p w:rsidR="00303D78" w:rsidRPr="0099443D" w:rsidRDefault="00303D78" w:rsidP="008A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35" w:type="dxa"/>
            <w:vAlign w:val="center"/>
          </w:tcPr>
          <w:p w:rsidR="00303D78" w:rsidRPr="0099443D" w:rsidRDefault="00303D78" w:rsidP="008A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</w:tr>
      <w:tr w:rsidR="00303D78" w:rsidTr="008A441D">
        <w:trPr>
          <w:trHeight w:val="456"/>
        </w:trPr>
        <w:tc>
          <w:tcPr>
            <w:tcW w:w="675" w:type="dxa"/>
            <w:vAlign w:val="center"/>
          </w:tcPr>
          <w:p w:rsidR="00303D78" w:rsidRPr="0099443D" w:rsidRDefault="00303D78" w:rsidP="008A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3" w:type="dxa"/>
            <w:vAlign w:val="center"/>
          </w:tcPr>
          <w:p w:rsidR="00303D78" w:rsidRPr="0099443D" w:rsidRDefault="00303D78" w:rsidP="008A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B1A">
              <w:rPr>
                <w:rFonts w:ascii="Times New Roman" w:hAnsi="Times New Roman" w:cs="Times New Roman"/>
                <w:u w:val="single"/>
              </w:rPr>
              <w:t>Волгоградская область, г. Жирновск, ул. Ломоносова, дом 77</w:t>
            </w:r>
          </w:p>
        </w:tc>
        <w:tc>
          <w:tcPr>
            <w:tcW w:w="2534" w:type="dxa"/>
            <w:vAlign w:val="center"/>
          </w:tcPr>
          <w:p w:rsidR="00303D78" w:rsidRPr="0099443D" w:rsidRDefault="00303D78" w:rsidP="008A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B1A">
              <w:rPr>
                <w:rFonts w:ascii="Times New Roman" w:hAnsi="Times New Roman" w:cs="Times New Roman"/>
                <w:u w:val="single"/>
              </w:rPr>
              <w:t>74,7</w:t>
            </w:r>
          </w:p>
        </w:tc>
        <w:tc>
          <w:tcPr>
            <w:tcW w:w="2535" w:type="dxa"/>
            <w:vAlign w:val="center"/>
          </w:tcPr>
          <w:p w:rsidR="00303D78" w:rsidRPr="0099443D" w:rsidRDefault="00303D78" w:rsidP="008A4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303D78" w:rsidRPr="00697757" w:rsidRDefault="00303D78" w:rsidP="00303D7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7757">
        <w:rPr>
          <w:rFonts w:ascii="Times New Roman" w:hAnsi="Times New Roman"/>
          <w:sz w:val="20"/>
          <w:szCs w:val="20"/>
        </w:rPr>
        <w:t xml:space="preserve">Данное количество оборудованных учебных кабинетов соответствует </w:t>
      </w:r>
      <w:r>
        <w:rPr>
          <w:rFonts w:ascii="Times New Roman" w:hAnsi="Times New Roman"/>
          <w:sz w:val="20"/>
          <w:szCs w:val="20"/>
        </w:rPr>
        <w:t>20</w:t>
      </w:r>
      <w:r w:rsidRPr="00697757">
        <w:rPr>
          <w:rFonts w:ascii="Times New Roman" w:hAnsi="Times New Roman"/>
          <w:sz w:val="20"/>
          <w:szCs w:val="20"/>
        </w:rPr>
        <w:t xml:space="preserve"> количеству общего числа групп. Наполняемость учебной группы не должна превышать </w:t>
      </w:r>
      <w:r>
        <w:rPr>
          <w:rFonts w:ascii="Times New Roman" w:hAnsi="Times New Roman"/>
          <w:sz w:val="20"/>
          <w:szCs w:val="20"/>
        </w:rPr>
        <w:t xml:space="preserve">20 </w:t>
      </w:r>
      <w:r w:rsidRPr="00697757">
        <w:rPr>
          <w:rFonts w:ascii="Times New Roman" w:hAnsi="Times New Roman"/>
          <w:sz w:val="20"/>
          <w:szCs w:val="20"/>
        </w:rPr>
        <w:t>человек.</w:t>
      </w:r>
    </w:p>
    <w:p w:rsidR="00303D78" w:rsidRPr="00697757" w:rsidRDefault="00303D78" w:rsidP="00303D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7757">
        <w:rPr>
          <w:rFonts w:ascii="Times New Roman" w:hAnsi="Times New Roman"/>
          <w:sz w:val="20"/>
          <w:szCs w:val="20"/>
        </w:rP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</w:t>
      </w:r>
      <w:proofErr w:type="gramStart"/>
      <w:r w:rsidRPr="00697757">
        <w:rPr>
          <w:rFonts w:ascii="Times New Roman" w:hAnsi="Times New Roman"/>
          <w:sz w:val="20"/>
          <w:szCs w:val="20"/>
        </w:rPr>
        <w:t>м(</w:t>
      </w:r>
      <w:proofErr w:type="spellStart"/>
      <w:proofErr w:type="gramEnd"/>
      <w:r w:rsidRPr="00697757">
        <w:rPr>
          <w:rFonts w:ascii="Times New Roman" w:hAnsi="Times New Roman"/>
          <w:sz w:val="20"/>
          <w:szCs w:val="20"/>
        </w:rPr>
        <w:t>ями</w:t>
      </w:r>
      <w:proofErr w:type="spellEnd"/>
      <w:r w:rsidRPr="00697757">
        <w:rPr>
          <w:rFonts w:ascii="Times New Roman" w:hAnsi="Times New Roman"/>
          <w:sz w:val="20"/>
          <w:szCs w:val="20"/>
        </w:rPr>
        <w:t>) к настоящему Акту: имеется.</w:t>
      </w:r>
    </w:p>
    <w:p w:rsidR="00303D78" w:rsidRPr="00FA25B6" w:rsidRDefault="00303D78" w:rsidP="00303D78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FA25B6">
        <w:rPr>
          <w:rFonts w:ascii="Times New Roman" w:hAnsi="Times New Roman"/>
          <w:b/>
          <w:sz w:val="20"/>
          <w:szCs w:val="20"/>
        </w:rPr>
        <w:t>Информационно-методические и иные материалы: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Учебное оборудование: в каждом учебном кабинете имеются: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Оборудование, разрезные агрегаты Технические средства обучения, учебно-наглядные пособия, информационные материалы прилагаются. Компьютер с </w:t>
      </w:r>
      <w:r w:rsidRPr="003B6B1A">
        <w:rPr>
          <w:rFonts w:ascii="Times New Roman" w:hAnsi="Times New Roman" w:cs="Times New Roman"/>
          <w:sz w:val="22"/>
          <w:szCs w:val="22"/>
          <w:u w:val="single"/>
        </w:rPr>
        <w:lastRenderedPageBreak/>
        <w:t>соответствующими программами, стенды, плакаты, учебная литература</w:t>
      </w:r>
      <w:proofErr w:type="gramStart"/>
      <w:r w:rsidRPr="003B6B1A">
        <w:rPr>
          <w:rFonts w:ascii="Times New Roman" w:hAnsi="Times New Roman" w:cs="Times New Roman"/>
          <w:sz w:val="22"/>
          <w:szCs w:val="22"/>
          <w:u w:val="single"/>
        </w:rPr>
        <w:t xml:space="preserve"> ,</w:t>
      </w:r>
      <w:proofErr w:type="gramEnd"/>
      <w:r w:rsidRPr="003B6B1A">
        <w:rPr>
          <w:rFonts w:ascii="Times New Roman" w:hAnsi="Times New Roman" w:cs="Times New Roman"/>
          <w:sz w:val="22"/>
          <w:szCs w:val="22"/>
          <w:u w:val="single"/>
        </w:rPr>
        <w:t>проектор, экран, магнитная доска, светофоры, прицепное устройство категории «В», детское удерживающее устройство, мотоциклетный шлем, знак аварийной остановки.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22"/>
          <w:szCs w:val="22"/>
          <w:u w:val="single"/>
        </w:rPr>
      </w:pPr>
      <w:r w:rsidRPr="003B6B1A">
        <w:rPr>
          <w:rFonts w:ascii="Times New Roman" w:hAnsi="Times New Roman" w:cs="Times New Roman"/>
          <w:sz w:val="22"/>
          <w:szCs w:val="22"/>
        </w:rPr>
        <w:t xml:space="preserve">Учебные материалы по предмету «Первая  помощь  при  дорожно-транспортных происшествиях»: </w:t>
      </w:r>
    </w:p>
    <w:p w:rsidR="00303D78" w:rsidRPr="003B6B1A" w:rsidRDefault="00303D78" w:rsidP="00303D78">
      <w:pPr>
        <w:spacing w:after="0" w:line="240" w:lineRule="auto"/>
        <w:rPr>
          <w:rFonts w:ascii="Times New Roman" w:hAnsi="Times New Roman" w:cs="Times New Roman"/>
        </w:rPr>
      </w:pPr>
      <w:r w:rsidRPr="003B6B1A">
        <w:rPr>
          <w:rFonts w:ascii="Times New Roman" w:hAnsi="Times New Roman" w:cs="Times New Roman"/>
        </w:rPr>
        <w:t>1.Манекены для оказания первой помощи – 3 шт.</w:t>
      </w:r>
    </w:p>
    <w:p w:rsidR="00303D78" w:rsidRPr="003B6B1A" w:rsidRDefault="00303D78" w:rsidP="00303D78">
      <w:pPr>
        <w:spacing w:after="0" w:line="240" w:lineRule="auto"/>
        <w:rPr>
          <w:rFonts w:ascii="Times New Roman" w:hAnsi="Times New Roman" w:cs="Times New Roman"/>
        </w:rPr>
      </w:pPr>
      <w:r w:rsidRPr="003B6B1A">
        <w:rPr>
          <w:rFonts w:ascii="Times New Roman" w:hAnsi="Times New Roman" w:cs="Times New Roman"/>
        </w:rPr>
        <w:t>2.Носилки-1шт.</w:t>
      </w:r>
    </w:p>
    <w:p w:rsidR="00303D78" w:rsidRPr="003B6B1A" w:rsidRDefault="00303D78" w:rsidP="00303D78">
      <w:pPr>
        <w:spacing w:after="0" w:line="240" w:lineRule="auto"/>
        <w:rPr>
          <w:rFonts w:ascii="Times New Roman" w:hAnsi="Times New Roman" w:cs="Times New Roman"/>
        </w:rPr>
      </w:pPr>
      <w:r w:rsidRPr="003B6B1A">
        <w:rPr>
          <w:rFonts w:ascii="Times New Roman" w:hAnsi="Times New Roman" w:cs="Times New Roman"/>
        </w:rPr>
        <w:t xml:space="preserve">3.Перевязочные </w:t>
      </w:r>
      <w:proofErr w:type="gramStart"/>
      <w:r w:rsidRPr="003B6B1A">
        <w:rPr>
          <w:rFonts w:ascii="Times New Roman" w:hAnsi="Times New Roman" w:cs="Times New Roman"/>
        </w:rPr>
        <w:t>материалы-комплект</w:t>
      </w:r>
      <w:proofErr w:type="gramEnd"/>
      <w:r w:rsidRPr="003B6B1A">
        <w:rPr>
          <w:rFonts w:ascii="Times New Roman" w:hAnsi="Times New Roman" w:cs="Times New Roman"/>
        </w:rPr>
        <w:t>.</w:t>
      </w:r>
    </w:p>
    <w:p w:rsidR="00303D78" w:rsidRPr="003B6B1A" w:rsidRDefault="00303D78" w:rsidP="00303D78">
      <w:pPr>
        <w:spacing w:after="0" w:line="240" w:lineRule="auto"/>
        <w:rPr>
          <w:rFonts w:ascii="Times New Roman" w:hAnsi="Times New Roman" w:cs="Times New Roman"/>
        </w:rPr>
      </w:pPr>
      <w:r w:rsidRPr="003B6B1A">
        <w:rPr>
          <w:rFonts w:ascii="Times New Roman" w:hAnsi="Times New Roman" w:cs="Times New Roman"/>
        </w:rPr>
        <w:t>4.Автомобильные медицинские аптечки – 8 шт.</w:t>
      </w:r>
    </w:p>
    <w:p w:rsidR="00303D78" w:rsidRPr="003B6B1A" w:rsidRDefault="00303D78" w:rsidP="00303D78">
      <w:pPr>
        <w:spacing w:after="0" w:line="240" w:lineRule="auto"/>
        <w:rPr>
          <w:rFonts w:ascii="Times New Roman" w:hAnsi="Times New Roman" w:cs="Times New Roman"/>
        </w:rPr>
      </w:pPr>
      <w:r w:rsidRPr="003B6B1A">
        <w:rPr>
          <w:rFonts w:ascii="Times New Roman" w:hAnsi="Times New Roman" w:cs="Times New Roman"/>
        </w:rPr>
        <w:t>5.Комплект для обучения искусственному дыханию – 5 шт.</w:t>
      </w:r>
    </w:p>
    <w:p w:rsidR="00303D78" w:rsidRPr="003B6B1A" w:rsidRDefault="00303D78" w:rsidP="00303D78">
      <w:pPr>
        <w:pStyle w:val="OEM"/>
        <w:outlineLvl w:val="0"/>
        <w:rPr>
          <w:rFonts w:ascii="Times New Roman" w:hAnsi="Times New Roman" w:cs="Times New Roman"/>
          <w:sz w:val="22"/>
          <w:szCs w:val="22"/>
        </w:rPr>
      </w:pPr>
      <w:r w:rsidRPr="003B6B1A">
        <w:rPr>
          <w:rFonts w:ascii="Times New Roman" w:hAnsi="Times New Roman" w:cs="Times New Roman"/>
          <w:sz w:val="22"/>
          <w:szCs w:val="22"/>
        </w:rPr>
        <w:t>Технические средства обучения:  Аппаратно-программный комплекс тестирования и развития психофизиологических качеств водителя (при наличии) – УПДК-МК (автомобильный вариант) ЗАО «</w:t>
      </w:r>
      <w:proofErr w:type="spellStart"/>
      <w:r w:rsidRPr="003B6B1A">
        <w:rPr>
          <w:rFonts w:ascii="Times New Roman" w:hAnsi="Times New Roman" w:cs="Times New Roman"/>
          <w:sz w:val="22"/>
          <w:szCs w:val="22"/>
        </w:rPr>
        <w:t>Нейроком</w:t>
      </w:r>
      <w:proofErr w:type="spellEnd"/>
      <w:r w:rsidRPr="003B6B1A">
        <w:rPr>
          <w:rFonts w:ascii="Times New Roman" w:hAnsi="Times New Roman" w:cs="Times New Roman"/>
          <w:sz w:val="22"/>
          <w:szCs w:val="22"/>
        </w:rPr>
        <w:t>»</w:t>
      </w:r>
    </w:p>
    <w:p w:rsidR="00303D78" w:rsidRPr="003B6B1A" w:rsidRDefault="00303D78" w:rsidP="00303D78">
      <w:pPr>
        <w:pStyle w:val="OEM"/>
        <w:rPr>
          <w:rFonts w:ascii="Times New Roman" w:hAnsi="Times New Roman" w:cs="Times New Roman"/>
          <w:sz w:val="16"/>
          <w:szCs w:val="16"/>
        </w:rPr>
      </w:pPr>
      <w:r w:rsidRPr="003B6B1A">
        <w:rPr>
          <w:rFonts w:ascii="Times New Roman" w:hAnsi="Times New Roman" w:cs="Times New Roman"/>
          <w:sz w:val="16"/>
          <w:szCs w:val="16"/>
        </w:rPr>
        <w:t xml:space="preserve">                     (наличие, марка, модель, производитель)</w:t>
      </w:r>
    </w:p>
    <w:p w:rsidR="00303D78" w:rsidRPr="00FA25B6" w:rsidRDefault="00303D78" w:rsidP="00303D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3D78" w:rsidRPr="00FA25B6" w:rsidRDefault="00303D78" w:rsidP="00303D7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25B6">
        <w:rPr>
          <w:rFonts w:ascii="Times New Roman" w:hAnsi="Times New Roman"/>
          <w:b/>
          <w:sz w:val="20"/>
          <w:szCs w:val="20"/>
        </w:rPr>
        <w:t xml:space="preserve">    Соответствие требованиям Федерального закона «О безопасности дорожного движения»</w:t>
      </w:r>
    </w:p>
    <w:p w:rsidR="00303D78" w:rsidRPr="00FA25B6" w:rsidRDefault="00303D78" w:rsidP="00303D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25B6">
        <w:rPr>
          <w:rFonts w:ascii="Times New Roman" w:hAnsi="Times New Roman"/>
          <w:sz w:val="20"/>
          <w:szCs w:val="20"/>
        </w:rPr>
        <w:t>Проведение мероприятий, направленных на обеспечение соответствия технического состояния транспортных сре</w:t>
      </w:r>
      <w:proofErr w:type="gramStart"/>
      <w:r w:rsidRPr="00FA25B6">
        <w:rPr>
          <w:rFonts w:ascii="Times New Roman" w:hAnsi="Times New Roman"/>
          <w:sz w:val="20"/>
          <w:szCs w:val="20"/>
        </w:rPr>
        <w:t>дств тр</w:t>
      </w:r>
      <w:proofErr w:type="gramEnd"/>
      <w:r w:rsidRPr="00FA25B6">
        <w:rPr>
          <w:rFonts w:ascii="Times New Roman" w:hAnsi="Times New Roman"/>
          <w:sz w:val="20"/>
          <w:szCs w:val="20"/>
        </w:rPr>
        <w:t xml:space="preserve">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движения: проводятся в соответствии с требованиями Основных положений (тех. осмотр, </w:t>
      </w:r>
      <w:proofErr w:type="spellStart"/>
      <w:r w:rsidRPr="00FA25B6">
        <w:rPr>
          <w:rFonts w:ascii="Times New Roman" w:hAnsi="Times New Roman"/>
          <w:sz w:val="20"/>
          <w:szCs w:val="20"/>
        </w:rPr>
        <w:t>предрейсовый</w:t>
      </w:r>
      <w:proofErr w:type="spellEnd"/>
      <w:r w:rsidRPr="00FA25B6">
        <w:rPr>
          <w:rFonts w:ascii="Times New Roman" w:hAnsi="Times New Roman"/>
          <w:sz w:val="20"/>
          <w:szCs w:val="20"/>
        </w:rPr>
        <w:t xml:space="preserve"> контроль, тех. обслуживание и ремонт).</w:t>
      </w:r>
      <w:r>
        <w:rPr>
          <w:rFonts w:ascii="Times New Roman" w:hAnsi="Times New Roman"/>
          <w:sz w:val="20"/>
          <w:szCs w:val="20"/>
        </w:rPr>
        <w:t xml:space="preserve"> Проводит специалист по БДД, ответственный за выпуск автомобиля на линию.</w:t>
      </w:r>
    </w:p>
    <w:p w:rsidR="00303D78" w:rsidRPr="00FA25B6" w:rsidRDefault="00303D78" w:rsidP="00303D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25B6">
        <w:rPr>
          <w:rFonts w:ascii="Times New Roman" w:hAnsi="Times New Roman"/>
          <w:sz w:val="20"/>
          <w:szCs w:val="20"/>
        </w:rPr>
        <w:t>Медицинское обеспечение безопасности дорожного движения:</w:t>
      </w:r>
    </w:p>
    <w:p w:rsidR="00303D78" w:rsidRPr="00FA25B6" w:rsidRDefault="00303D78" w:rsidP="00303D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25B6">
        <w:rPr>
          <w:rFonts w:ascii="Times New Roman" w:hAnsi="Times New Roman"/>
          <w:sz w:val="20"/>
          <w:szCs w:val="20"/>
        </w:rPr>
        <w:t xml:space="preserve">- обязательные </w:t>
      </w:r>
      <w:proofErr w:type="spellStart"/>
      <w:r w:rsidRPr="00FA25B6">
        <w:rPr>
          <w:rFonts w:ascii="Times New Roman" w:hAnsi="Times New Roman"/>
          <w:sz w:val="20"/>
          <w:szCs w:val="20"/>
        </w:rPr>
        <w:t>предрейсовые</w:t>
      </w:r>
      <w:proofErr w:type="spellEnd"/>
      <w:r w:rsidRPr="00FA25B6">
        <w:rPr>
          <w:rFonts w:ascii="Times New Roman" w:hAnsi="Times New Roman"/>
          <w:sz w:val="20"/>
          <w:szCs w:val="20"/>
        </w:rPr>
        <w:t xml:space="preserve"> медицинские осмотры проводятся на основании  договоров с ЦРБ</w:t>
      </w:r>
    </w:p>
    <w:p w:rsidR="00303D78" w:rsidRPr="00FA25B6" w:rsidRDefault="00303D78" w:rsidP="00303D78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3D78" w:rsidRPr="00FA25B6" w:rsidRDefault="00303D78" w:rsidP="00303D78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3D78" w:rsidRPr="00FA25B6" w:rsidRDefault="00303D78" w:rsidP="00303D78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FA25B6">
        <w:rPr>
          <w:rFonts w:ascii="Times New Roman" w:hAnsi="Times New Roman"/>
          <w:b/>
          <w:sz w:val="20"/>
          <w:szCs w:val="20"/>
        </w:rPr>
        <w:t xml:space="preserve">Вывод о результатах </w:t>
      </w:r>
      <w:proofErr w:type="spellStart"/>
      <w:r w:rsidRPr="00FA25B6">
        <w:rPr>
          <w:rFonts w:ascii="Times New Roman" w:hAnsi="Times New Roman"/>
          <w:b/>
          <w:sz w:val="20"/>
          <w:szCs w:val="20"/>
        </w:rPr>
        <w:t>самообследования</w:t>
      </w:r>
      <w:proofErr w:type="spellEnd"/>
      <w:r w:rsidRPr="00FA25B6">
        <w:rPr>
          <w:rFonts w:ascii="Times New Roman" w:hAnsi="Times New Roman"/>
          <w:b/>
          <w:sz w:val="20"/>
          <w:szCs w:val="20"/>
        </w:rPr>
        <w:t>:</w:t>
      </w:r>
    </w:p>
    <w:p w:rsidR="00303D78" w:rsidRPr="00FA25B6" w:rsidRDefault="00303D78" w:rsidP="00303D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25B6">
        <w:rPr>
          <w:rFonts w:ascii="Times New Roman" w:hAnsi="Times New Roman"/>
          <w:color w:val="000000"/>
          <w:spacing w:val="-9"/>
          <w:sz w:val="20"/>
          <w:szCs w:val="20"/>
        </w:rPr>
        <w:t xml:space="preserve">Оснащенность образовательного процесса, обеспеченность учебной литературой и педагогическими кадрами </w:t>
      </w:r>
      <w:r w:rsidRPr="00FA25B6">
        <w:rPr>
          <w:rFonts w:ascii="Times New Roman" w:hAnsi="Times New Roman"/>
          <w:sz w:val="20"/>
          <w:szCs w:val="20"/>
        </w:rPr>
        <w:t xml:space="preserve">соответствует требованиям </w:t>
      </w:r>
      <w:r w:rsidRPr="00FA25B6">
        <w:rPr>
          <w:rFonts w:ascii="Times New Roman" w:hAnsi="Times New Roman"/>
          <w:b/>
          <w:sz w:val="20"/>
          <w:szCs w:val="20"/>
        </w:rPr>
        <w:t>«В»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303D78" w:rsidRPr="00FA25B6" w:rsidRDefault="00303D78" w:rsidP="00303D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25B6">
        <w:rPr>
          <w:rFonts w:ascii="Times New Roman" w:hAnsi="Times New Roman"/>
          <w:sz w:val="20"/>
          <w:szCs w:val="20"/>
        </w:rPr>
        <w:t>Отчет состави</w:t>
      </w:r>
      <w:proofErr w:type="gramStart"/>
      <w:r w:rsidRPr="00FA25B6">
        <w:rPr>
          <w:rFonts w:ascii="Times New Roman" w:hAnsi="Times New Roman"/>
          <w:sz w:val="20"/>
          <w:szCs w:val="20"/>
        </w:rPr>
        <w:t>л(</w:t>
      </w:r>
      <w:proofErr w:type="gramEnd"/>
      <w:r w:rsidRPr="00FA25B6">
        <w:rPr>
          <w:rFonts w:ascii="Times New Roman" w:hAnsi="Times New Roman"/>
          <w:sz w:val="20"/>
          <w:szCs w:val="20"/>
        </w:rPr>
        <w:t>а):</w:t>
      </w:r>
    </w:p>
    <w:p w:rsidR="00303D78" w:rsidRDefault="00303D78" w:rsidP="00303D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8" w:rsidRDefault="00303D78" w:rsidP="00303D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25B6">
        <w:rPr>
          <w:rFonts w:ascii="Times New Roman" w:hAnsi="Times New Roman"/>
          <w:sz w:val="20"/>
          <w:szCs w:val="20"/>
        </w:rPr>
        <w:t xml:space="preserve">Зав. учебным пунктом </w:t>
      </w:r>
      <w:proofErr w:type="spellStart"/>
      <w:r>
        <w:rPr>
          <w:rFonts w:ascii="Times New Roman" w:hAnsi="Times New Roman"/>
          <w:sz w:val="20"/>
          <w:szCs w:val="20"/>
        </w:rPr>
        <w:t>Жирновского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A25B6">
        <w:rPr>
          <w:rFonts w:ascii="Times New Roman" w:hAnsi="Times New Roman"/>
          <w:sz w:val="20"/>
          <w:szCs w:val="20"/>
        </w:rPr>
        <w:t>р</w:t>
      </w:r>
      <w:proofErr w:type="gramEnd"/>
      <w:r w:rsidRPr="00FA25B6">
        <w:rPr>
          <w:rFonts w:ascii="Times New Roman" w:hAnsi="Times New Roman"/>
          <w:sz w:val="20"/>
          <w:szCs w:val="20"/>
        </w:rPr>
        <w:t>/о «ВОА»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Долгов В.М.</w:t>
      </w:r>
    </w:p>
    <w:p w:rsidR="00F315C5" w:rsidRDefault="00303D78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(должность руководителя организации)                                              (подпись)                                           (И. О. Фамилия)</w:t>
      </w:r>
    </w:p>
    <w:p w:rsidR="00303D78" w:rsidRDefault="00303D78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03D78" w:rsidRDefault="00303D78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03D78" w:rsidRDefault="00303D78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03D78" w:rsidRDefault="00303D78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B3023" w:rsidRDefault="00BB3023" w:rsidP="00BB3023">
      <w:pPr>
        <w:spacing w:before="120" w:after="12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F936DF" w:rsidRDefault="00F936DF" w:rsidP="00BB3023">
      <w:pPr>
        <w:spacing w:before="120" w:after="12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F936DF" w:rsidRDefault="00F936DF" w:rsidP="00303D78">
      <w:pPr>
        <w:spacing w:before="120" w:after="120" w:line="240" w:lineRule="auto"/>
        <w:rPr>
          <w:rFonts w:ascii="Times New Roman" w:hAnsi="Times New Roman"/>
          <w:b/>
          <w:sz w:val="20"/>
          <w:szCs w:val="20"/>
        </w:rPr>
      </w:pPr>
    </w:p>
    <w:p w:rsidR="00A41B8D" w:rsidRDefault="00A41B8D" w:rsidP="00BB3023">
      <w:pPr>
        <w:spacing w:before="120" w:after="12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EA14DE" w:rsidRDefault="00EA14DE" w:rsidP="00BB30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6870" w:rsidRDefault="00716870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6870" w:rsidRDefault="00716870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7987" w:rsidRDefault="00C77987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2A3E" w:rsidRDefault="00082A3E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2A3E" w:rsidRDefault="00082A3E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2A3E" w:rsidRDefault="00082A3E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2A3E" w:rsidRDefault="00082A3E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2A3E" w:rsidRDefault="00082A3E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2A3E" w:rsidRDefault="00082A3E" w:rsidP="00716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082A3E" w:rsidSect="00303D78">
      <w:pgSz w:w="11906" w:h="16838"/>
      <w:pgMar w:top="567" w:right="709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F9" w:rsidRDefault="009E41F9" w:rsidP="008F017C">
      <w:pPr>
        <w:spacing w:after="0" w:line="240" w:lineRule="auto"/>
      </w:pPr>
      <w:r>
        <w:separator/>
      </w:r>
    </w:p>
  </w:endnote>
  <w:endnote w:type="continuationSeparator" w:id="0">
    <w:p w:rsidR="009E41F9" w:rsidRDefault="009E41F9" w:rsidP="008F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F9" w:rsidRDefault="009E41F9" w:rsidP="008F017C">
      <w:pPr>
        <w:spacing w:after="0" w:line="240" w:lineRule="auto"/>
      </w:pPr>
      <w:r>
        <w:separator/>
      </w:r>
    </w:p>
  </w:footnote>
  <w:footnote w:type="continuationSeparator" w:id="0">
    <w:p w:rsidR="009E41F9" w:rsidRDefault="009E41F9" w:rsidP="008F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23"/>
    <w:rsid w:val="00004ED8"/>
    <w:rsid w:val="00082A3E"/>
    <w:rsid w:val="000B1BFB"/>
    <w:rsid w:val="000E3CDA"/>
    <w:rsid w:val="00106501"/>
    <w:rsid w:val="001175DA"/>
    <w:rsid w:val="0019752B"/>
    <w:rsid w:val="001A283A"/>
    <w:rsid w:val="001B3C0A"/>
    <w:rsid w:val="001C68BE"/>
    <w:rsid w:val="001C75FC"/>
    <w:rsid w:val="001E61D9"/>
    <w:rsid w:val="001E620B"/>
    <w:rsid w:val="00214B1B"/>
    <w:rsid w:val="002150C4"/>
    <w:rsid w:val="00243FAF"/>
    <w:rsid w:val="00274A6F"/>
    <w:rsid w:val="002E0222"/>
    <w:rsid w:val="002E0603"/>
    <w:rsid w:val="00303D78"/>
    <w:rsid w:val="00320813"/>
    <w:rsid w:val="00384296"/>
    <w:rsid w:val="003D233E"/>
    <w:rsid w:val="00411067"/>
    <w:rsid w:val="00415C42"/>
    <w:rsid w:val="00422856"/>
    <w:rsid w:val="004919F4"/>
    <w:rsid w:val="004B139F"/>
    <w:rsid w:val="004C1812"/>
    <w:rsid w:val="004D312E"/>
    <w:rsid w:val="0052633D"/>
    <w:rsid w:val="00534493"/>
    <w:rsid w:val="005470D2"/>
    <w:rsid w:val="005540E1"/>
    <w:rsid w:val="0057063D"/>
    <w:rsid w:val="00570BEF"/>
    <w:rsid w:val="00586C2C"/>
    <w:rsid w:val="005874C6"/>
    <w:rsid w:val="005A2B29"/>
    <w:rsid w:val="005A4576"/>
    <w:rsid w:val="005B7E3B"/>
    <w:rsid w:val="005D18FC"/>
    <w:rsid w:val="00635E80"/>
    <w:rsid w:val="00640FBB"/>
    <w:rsid w:val="00696AE8"/>
    <w:rsid w:val="006D3159"/>
    <w:rsid w:val="006E172C"/>
    <w:rsid w:val="00716870"/>
    <w:rsid w:val="00745327"/>
    <w:rsid w:val="00766C6F"/>
    <w:rsid w:val="007A038E"/>
    <w:rsid w:val="007A7619"/>
    <w:rsid w:val="007B1BEF"/>
    <w:rsid w:val="007B58CD"/>
    <w:rsid w:val="007C4D96"/>
    <w:rsid w:val="007D1AC5"/>
    <w:rsid w:val="007E5356"/>
    <w:rsid w:val="007F39C8"/>
    <w:rsid w:val="007F721D"/>
    <w:rsid w:val="0081575A"/>
    <w:rsid w:val="00817EE3"/>
    <w:rsid w:val="00823CA7"/>
    <w:rsid w:val="008633CE"/>
    <w:rsid w:val="00872E6D"/>
    <w:rsid w:val="00891587"/>
    <w:rsid w:val="008A3BAE"/>
    <w:rsid w:val="008B394C"/>
    <w:rsid w:val="008B7C9D"/>
    <w:rsid w:val="008E318A"/>
    <w:rsid w:val="008F017C"/>
    <w:rsid w:val="008F797F"/>
    <w:rsid w:val="00934F44"/>
    <w:rsid w:val="00971139"/>
    <w:rsid w:val="00994B51"/>
    <w:rsid w:val="009B71C0"/>
    <w:rsid w:val="009C48BD"/>
    <w:rsid w:val="009E41F9"/>
    <w:rsid w:val="00A103A6"/>
    <w:rsid w:val="00A24A5B"/>
    <w:rsid w:val="00A27092"/>
    <w:rsid w:val="00A34C57"/>
    <w:rsid w:val="00A36DAC"/>
    <w:rsid w:val="00A41B8D"/>
    <w:rsid w:val="00AC6722"/>
    <w:rsid w:val="00AD2252"/>
    <w:rsid w:val="00AF440E"/>
    <w:rsid w:val="00B039EB"/>
    <w:rsid w:val="00B31DD7"/>
    <w:rsid w:val="00B93A0C"/>
    <w:rsid w:val="00BB3023"/>
    <w:rsid w:val="00BE6128"/>
    <w:rsid w:val="00BF4DD3"/>
    <w:rsid w:val="00C62BC5"/>
    <w:rsid w:val="00C77987"/>
    <w:rsid w:val="00C92A22"/>
    <w:rsid w:val="00CA6272"/>
    <w:rsid w:val="00CB4064"/>
    <w:rsid w:val="00CF6ED8"/>
    <w:rsid w:val="00D31074"/>
    <w:rsid w:val="00D412D7"/>
    <w:rsid w:val="00D76E4E"/>
    <w:rsid w:val="00D8634C"/>
    <w:rsid w:val="00D93F25"/>
    <w:rsid w:val="00D95F38"/>
    <w:rsid w:val="00DD2A1A"/>
    <w:rsid w:val="00E0032A"/>
    <w:rsid w:val="00E21230"/>
    <w:rsid w:val="00E218D0"/>
    <w:rsid w:val="00E3292D"/>
    <w:rsid w:val="00E412B4"/>
    <w:rsid w:val="00E55B19"/>
    <w:rsid w:val="00EA14DE"/>
    <w:rsid w:val="00ED026C"/>
    <w:rsid w:val="00F14F4E"/>
    <w:rsid w:val="00F315C5"/>
    <w:rsid w:val="00F638C7"/>
    <w:rsid w:val="00F63CDF"/>
    <w:rsid w:val="00F815CE"/>
    <w:rsid w:val="00F84497"/>
    <w:rsid w:val="00F936DF"/>
    <w:rsid w:val="00FB02E9"/>
    <w:rsid w:val="00FC6728"/>
    <w:rsid w:val="00FE3539"/>
    <w:rsid w:val="00FF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023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B3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8F01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Arial"/>
      <w:sz w:val="20"/>
      <w:szCs w:val="20"/>
    </w:rPr>
  </w:style>
  <w:style w:type="paragraph" w:customStyle="1" w:styleId="OEM">
    <w:name w:val="Нормальный (OEM)"/>
    <w:basedOn w:val="a"/>
    <w:next w:val="a"/>
    <w:uiPriority w:val="99"/>
    <w:rsid w:val="008F0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6">
    <w:name w:val="Центрированный (таблица)"/>
    <w:basedOn w:val="a5"/>
    <w:next w:val="a"/>
    <w:uiPriority w:val="99"/>
    <w:rsid w:val="008F017C"/>
    <w:pPr>
      <w:jc w:val="center"/>
    </w:pPr>
  </w:style>
  <w:style w:type="paragraph" w:styleId="a7">
    <w:name w:val="header"/>
    <w:basedOn w:val="a"/>
    <w:link w:val="a8"/>
    <w:uiPriority w:val="99"/>
    <w:semiHidden/>
    <w:unhideWhenUsed/>
    <w:rsid w:val="008F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017C"/>
  </w:style>
  <w:style w:type="paragraph" w:styleId="a9">
    <w:name w:val="footer"/>
    <w:basedOn w:val="a"/>
    <w:link w:val="aa"/>
    <w:uiPriority w:val="99"/>
    <w:semiHidden/>
    <w:unhideWhenUsed/>
    <w:rsid w:val="008F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017C"/>
  </w:style>
  <w:style w:type="character" w:customStyle="1" w:styleId="FontStyle42">
    <w:name w:val="Font Style42"/>
    <w:basedOn w:val="a0"/>
    <w:uiPriority w:val="99"/>
    <w:rsid w:val="001E61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023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B3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8F01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Arial"/>
      <w:sz w:val="20"/>
      <w:szCs w:val="20"/>
    </w:rPr>
  </w:style>
  <w:style w:type="paragraph" w:customStyle="1" w:styleId="OEM">
    <w:name w:val="Нормальный (OEM)"/>
    <w:basedOn w:val="a"/>
    <w:next w:val="a"/>
    <w:uiPriority w:val="99"/>
    <w:rsid w:val="008F0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6">
    <w:name w:val="Центрированный (таблица)"/>
    <w:basedOn w:val="a5"/>
    <w:next w:val="a"/>
    <w:uiPriority w:val="99"/>
    <w:rsid w:val="008F017C"/>
    <w:pPr>
      <w:jc w:val="center"/>
    </w:pPr>
  </w:style>
  <w:style w:type="paragraph" w:styleId="a7">
    <w:name w:val="header"/>
    <w:basedOn w:val="a"/>
    <w:link w:val="a8"/>
    <w:uiPriority w:val="99"/>
    <w:semiHidden/>
    <w:unhideWhenUsed/>
    <w:rsid w:val="008F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017C"/>
  </w:style>
  <w:style w:type="paragraph" w:styleId="a9">
    <w:name w:val="footer"/>
    <w:basedOn w:val="a"/>
    <w:link w:val="aa"/>
    <w:uiPriority w:val="99"/>
    <w:semiHidden/>
    <w:unhideWhenUsed/>
    <w:rsid w:val="008F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017C"/>
  </w:style>
  <w:style w:type="character" w:customStyle="1" w:styleId="FontStyle42">
    <w:name w:val="Font Style42"/>
    <w:basedOn w:val="a0"/>
    <w:uiPriority w:val="99"/>
    <w:rsid w:val="001E61D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Автошкола</cp:lastModifiedBy>
  <cp:revision>2</cp:revision>
  <cp:lastPrinted>2023-02-16T13:21:00Z</cp:lastPrinted>
  <dcterms:created xsi:type="dcterms:W3CDTF">2026-02-12T07:37:00Z</dcterms:created>
  <dcterms:modified xsi:type="dcterms:W3CDTF">2026-02-12T07:37:00Z</dcterms:modified>
</cp:coreProperties>
</file>