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1C" w:rsidRDefault="0084311C" w:rsidP="00843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образовательной организации</w:t>
      </w:r>
    </w:p>
    <w:p w:rsidR="0084311C" w:rsidRDefault="00A2373E" w:rsidP="008431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Жирновский</w:t>
      </w:r>
      <w:proofErr w:type="spellEnd"/>
      <w:r w:rsidR="0084311C">
        <w:rPr>
          <w:rFonts w:ascii="Times New Roman" w:hAnsi="Times New Roman"/>
          <w:b/>
          <w:sz w:val="20"/>
          <w:szCs w:val="20"/>
        </w:rPr>
        <w:t xml:space="preserve"> филиал</w:t>
      </w:r>
      <w:r w:rsidR="0084311C">
        <w:rPr>
          <w:rFonts w:ascii="Times New Roman" w:hAnsi="Times New Roman"/>
          <w:sz w:val="20"/>
          <w:szCs w:val="20"/>
        </w:rPr>
        <w:t xml:space="preserve"> Волгоградского областного отделения </w:t>
      </w:r>
      <w:r w:rsidR="00E25640">
        <w:rPr>
          <w:rFonts w:ascii="Times New Roman" w:hAnsi="Times New Roman"/>
          <w:sz w:val="20"/>
          <w:szCs w:val="20"/>
        </w:rPr>
        <w:t xml:space="preserve">общероссийской </w:t>
      </w:r>
      <w:r w:rsidR="0084311C"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84311C" w:rsidRDefault="0084311C" w:rsidP="008431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«Всероссийское общество автомобилистов»  </w:t>
      </w:r>
    </w:p>
    <w:p w:rsidR="0084311C" w:rsidRDefault="0084311C" w:rsidP="008431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организации: Волгоградского областного отделения </w:t>
      </w:r>
      <w:r w:rsidR="00E25640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Сокращенное название: ВОО </w:t>
      </w:r>
      <w:r w:rsidR="00E25640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олгоград, ул.им. генерала Штеменко, 66а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осуществления образовательной деятельности: г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A2373E">
        <w:rPr>
          <w:rFonts w:ascii="Times New Roman" w:hAnsi="Times New Roman"/>
          <w:sz w:val="20"/>
          <w:szCs w:val="20"/>
        </w:rPr>
        <w:t>Ж</w:t>
      </w:r>
      <w:proofErr w:type="gramEnd"/>
      <w:r w:rsidR="00A2373E">
        <w:rPr>
          <w:rFonts w:ascii="Times New Roman" w:hAnsi="Times New Roman"/>
          <w:sz w:val="20"/>
          <w:szCs w:val="20"/>
        </w:rPr>
        <w:t>ирновск</w:t>
      </w:r>
      <w:r>
        <w:rPr>
          <w:rFonts w:ascii="Times New Roman" w:hAnsi="Times New Roman"/>
          <w:sz w:val="20"/>
          <w:szCs w:val="20"/>
        </w:rPr>
        <w:t xml:space="preserve">, ул. </w:t>
      </w:r>
      <w:r w:rsidR="00A2373E">
        <w:rPr>
          <w:rFonts w:ascii="Times New Roman" w:hAnsi="Times New Roman"/>
          <w:sz w:val="20"/>
          <w:szCs w:val="20"/>
        </w:rPr>
        <w:t>Ломоносова, дом 77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voa</w:t>
      </w:r>
      <w:proofErr w:type="spellEnd"/>
      <w:r>
        <w:rPr>
          <w:rFonts w:ascii="Times New Roman" w:hAnsi="Times New Roman"/>
          <w:sz w:val="20"/>
          <w:szCs w:val="20"/>
        </w:rPr>
        <w:t>-34.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</w:t>
      </w:r>
      <w:proofErr w:type="gramStart"/>
      <w:r>
        <w:rPr>
          <w:rFonts w:ascii="Times New Roman" w:hAnsi="Times New Roman"/>
          <w:sz w:val="20"/>
          <w:szCs w:val="20"/>
        </w:rPr>
        <w:t>выдана</w:t>
      </w:r>
      <w:proofErr w:type="gramEnd"/>
      <w:r>
        <w:rPr>
          <w:rFonts w:ascii="Times New Roman" w:hAnsi="Times New Roman"/>
          <w:sz w:val="20"/>
          <w:szCs w:val="20"/>
        </w:rPr>
        <w:t xml:space="preserve"> министерством образования и науки Волгоградской области 14 декабря 2012г. Срок действия: «бессрочно». 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E25640" w:rsidRDefault="0084311C" w:rsidP="00E25640">
      <w:pPr>
        <w:pStyle w:val="OEM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="00E25640">
        <w:rPr>
          <w:rFonts w:ascii="Times New Roman" w:hAnsi="Times New Roman" w:cs="Times New Roman"/>
          <w:sz w:val="22"/>
          <w:szCs w:val="22"/>
        </w:rPr>
        <w:t xml:space="preserve">примерных программ профессионального обучения водителей транспортных средств, соответствующих категорий и подкатегорий утвержденных приказом </w:t>
      </w:r>
      <w:r w:rsidR="00E25640" w:rsidRPr="0042657E">
        <w:rPr>
          <w:rStyle w:val="FontStyle42"/>
          <w:sz w:val="22"/>
          <w:szCs w:val="22"/>
        </w:rPr>
        <w:t>Министерства просвещения РФ от 08.11.2021 г. № 808, зарегистрированной Министерством юстиции Российской Федерации 10.03.2022г. регистрационный № 67672</w:t>
      </w:r>
      <w:r w:rsidR="00E25640">
        <w:rPr>
          <w:rFonts w:ascii="Times New Roman" w:hAnsi="Times New Roman" w:cs="Times New Roman"/>
          <w:sz w:val="22"/>
          <w:szCs w:val="22"/>
        </w:rPr>
        <w:t xml:space="preserve"> «Об утверждении примерных программ профессионального обучения водителей транспортных средств соответствующих категорий и подкатегорий», от 12.05.2015г. № 486 «Об утверждении примерных программ переподготовки водителей транспортных средств соответствующих категорий и подкатегорий», от 01.03.2018</w:t>
      </w:r>
      <w:proofErr w:type="gramEnd"/>
      <w:r w:rsidR="00E25640">
        <w:rPr>
          <w:rFonts w:ascii="Times New Roman" w:hAnsi="Times New Roman" w:cs="Times New Roman"/>
          <w:sz w:val="22"/>
          <w:szCs w:val="22"/>
        </w:rPr>
        <w:t xml:space="preserve">г. № 161 «Об утверждении примерных </w:t>
      </w:r>
      <w:proofErr w:type="gramStart"/>
      <w:r w:rsidR="00E25640">
        <w:rPr>
          <w:rFonts w:ascii="Times New Roman" w:hAnsi="Times New Roman" w:cs="Times New Roman"/>
          <w:sz w:val="22"/>
          <w:szCs w:val="22"/>
        </w:rPr>
        <w:t>программ повышения квалификации водителей транспортных средств соответствующих категорий</w:t>
      </w:r>
      <w:proofErr w:type="gramEnd"/>
      <w:r w:rsidR="00E25640">
        <w:rPr>
          <w:rFonts w:ascii="Times New Roman" w:hAnsi="Times New Roman" w:cs="Times New Roman"/>
          <w:sz w:val="22"/>
          <w:szCs w:val="22"/>
        </w:rPr>
        <w:t xml:space="preserve"> и подкатегорий» далее – «Примерные программы».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</w:t>
      </w:r>
      <w:r w:rsidR="00E25640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</w:t>
      </w:r>
      <w:r w:rsidR="00490B7D">
        <w:rPr>
          <w:rFonts w:ascii="Times New Roman" w:hAnsi="Times New Roman"/>
          <w:sz w:val="20"/>
          <w:szCs w:val="20"/>
        </w:rPr>
        <w:t>2</w:t>
      </w:r>
      <w:r w:rsidR="00E2564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было подготовлено всего </w:t>
      </w:r>
      <w:r w:rsidR="00A2373E">
        <w:rPr>
          <w:rFonts w:ascii="Times New Roman" w:hAnsi="Times New Roman"/>
          <w:sz w:val="20"/>
          <w:szCs w:val="20"/>
        </w:rPr>
        <w:t>1</w:t>
      </w:r>
      <w:r w:rsidR="00490B7D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</w:t>
      </w:r>
      <w:r w:rsidR="00A237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категории «В» - </w:t>
      </w:r>
      <w:r w:rsidR="00A2373E">
        <w:rPr>
          <w:rFonts w:ascii="Times New Roman" w:hAnsi="Times New Roman"/>
          <w:sz w:val="20"/>
          <w:szCs w:val="20"/>
        </w:rPr>
        <w:t>11</w:t>
      </w:r>
      <w:r w:rsidR="00490B7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чел. Из них внутренний экзамен с первого раза сдали </w:t>
      </w:r>
      <w:r w:rsidR="00A2373E">
        <w:rPr>
          <w:rFonts w:ascii="Times New Roman" w:hAnsi="Times New Roman"/>
          <w:sz w:val="20"/>
          <w:szCs w:val="20"/>
        </w:rPr>
        <w:t>102</w:t>
      </w:r>
      <w:r>
        <w:rPr>
          <w:rFonts w:ascii="Times New Roman" w:hAnsi="Times New Roman"/>
          <w:sz w:val="20"/>
          <w:szCs w:val="20"/>
        </w:rPr>
        <w:t xml:space="preserve"> чел., что составляет </w:t>
      </w:r>
      <w:r w:rsidR="00A2373E">
        <w:rPr>
          <w:rFonts w:ascii="Times New Roman" w:hAnsi="Times New Roman"/>
          <w:sz w:val="20"/>
          <w:szCs w:val="20"/>
        </w:rPr>
        <w:t>83</w:t>
      </w:r>
      <w:r>
        <w:rPr>
          <w:rFonts w:ascii="Times New Roman" w:hAnsi="Times New Roman"/>
          <w:sz w:val="20"/>
          <w:szCs w:val="20"/>
        </w:rPr>
        <w:t xml:space="preserve">%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принятых на обучение. Отчислено по различным причинам </w:t>
      </w:r>
      <w:r w:rsidR="00E2564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чел.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«В», «ВЕ»,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>», с «Д на В»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CE3299" w:rsidRDefault="00CE3299" w:rsidP="00CE32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60F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4A0"/>
      </w:tblPr>
      <w:tblGrid>
        <w:gridCol w:w="2017"/>
        <w:gridCol w:w="1772"/>
        <w:gridCol w:w="1474"/>
        <w:gridCol w:w="1573"/>
        <w:gridCol w:w="1533"/>
        <w:gridCol w:w="1474"/>
      </w:tblGrid>
      <w:tr w:rsidR="00CE3299" w:rsidRPr="00312D86" w:rsidTr="000745C4">
        <w:trPr>
          <w:trHeight w:val="18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312D86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312D86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CE3299" w:rsidRPr="00312D86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312D86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312D86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312D86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D86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312D86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2D86">
              <w:rPr>
                <w:rFonts w:ascii="Times New Roman" w:hAnsi="Times New Roman"/>
                <w:sz w:val="16"/>
                <w:szCs w:val="16"/>
              </w:rPr>
              <w:t>Оформлен</w:t>
            </w:r>
            <w:proofErr w:type="gramEnd"/>
            <w:r w:rsidRPr="00312D86">
              <w:rPr>
                <w:rFonts w:ascii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CE3299" w:rsidRPr="00312D86" w:rsidTr="000745C4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Маслов Алексей Владимирович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A44DF7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13 605923 от21.11.2019г.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A44DF7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АА1ВВ1ММ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CE3299" w:rsidP="006F5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 №</w:t>
            </w:r>
            <w:r w:rsidR="006F53B8" w:rsidRPr="00195302">
              <w:rPr>
                <w:rFonts w:ascii="Times New Roman" w:hAnsi="Times New Roman"/>
                <w:sz w:val="16"/>
                <w:szCs w:val="16"/>
              </w:rPr>
              <w:t xml:space="preserve"> 024272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серия</w:t>
            </w:r>
            <w:proofErr w:type="gramStart"/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53B8" w:rsidRPr="00195302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1</w:t>
            </w:r>
            <w:r w:rsidR="006F53B8" w:rsidRPr="00195302">
              <w:rPr>
                <w:rFonts w:ascii="Times New Roman" w:hAnsi="Times New Roman"/>
                <w:sz w:val="16"/>
                <w:szCs w:val="16"/>
              </w:rPr>
              <w:t>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</w:t>
            </w:r>
            <w:r w:rsidR="006F53B8" w:rsidRPr="00195302">
              <w:rPr>
                <w:rFonts w:ascii="Times New Roman" w:hAnsi="Times New Roman"/>
                <w:sz w:val="16"/>
                <w:szCs w:val="16"/>
              </w:rPr>
              <w:t>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</w:t>
            </w:r>
            <w:r w:rsidR="006F53B8" w:rsidRPr="00195302">
              <w:rPr>
                <w:rFonts w:ascii="Times New Roman" w:hAnsi="Times New Roman"/>
                <w:sz w:val="16"/>
                <w:szCs w:val="16"/>
              </w:rPr>
              <w:t>08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99" w:rsidRPr="00195302" w:rsidRDefault="006F53B8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342409037574 от 29.08.2019г. мастер п.о. вождению категории А</w:t>
            </w:r>
            <w:proofErr w:type="gramStart"/>
            <w:r w:rsidRPr="00195302">
              <w:rPr>
                <w:rFonts w:ascii="Times New Roman" w:hAnsi="Times New Roman"/>
                <w:sz w:val="16"/>
                <w:szCs w:val="16"/>
              </w:rPr>
              <w:t>,В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6F53B8" w:rsidRPr="00312D86" w:rsidTr="000745C4">
        <w:trPr>
          <w:trHeight w:val="46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8" w:rsidRPr="00195302" w:rsidRDefault="006F53B8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Долгов Валерий Митрофанович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8" w:rsidRPr="00195302" w:rsidRDefault="006F53B8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34 19 035580 от 22.04.2015г.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8" w:rsidRPr="00195302" w:rsidRDefault="006F53B8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АА1ВВ1СС1ДД1М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8" w:rsidRPr="00195302" w:rsidRDefault="006F53B8" w:rsidP="0019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 №</w:t>
            </w:r>
            <w:r w:rsidR="00195302" w:rsidRPr="00195302">
              <w:rPr>
                <w:rFonts w:ascii="Times New Roman" w:hAnsi="Times New Roman"/>
                <w:sz w:val="16"/>
                <w:szCs w:val="16"/>
              </w:rPr>
              <w:t>038349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195302" w:rsidRPr="00195302">
              <w:rPr>
                <w:rFonts w:ascii="Times New Roman" w:hAnsi="Times New Roman"/>
                <w:sz w:val="16"/>
                <w:szCs w:val="16"/>
              </w:rPr>
              <w:t>20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 w:rsidR="00195302" w:rsidRPr="00195302">
              <w:rPr>
                <w:rFonts w:ascii="Times New Roman" w:hAnsi="Times New Roman"/>
                <w:sz w:val="16"/>
                <w:szCs w:val="16"/>
              </w:rPr>
              <w:t>12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 w:rsidR="00195302" w:rsidRPr="00195302">
              <w:rPr>
                <w:rFonts w:ascii="Times New Roman" w:hAnsi="Times New Roman"/>
                <w:sz w:val="16"/>
                <w:szCs w:val="16"/>
              </w:rPr>
              <w:t>1985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8" w:rsidRPr="00195302" w:rsidRDefault="006F53B8" w:rsidP="0019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</w:t>
            </w:r>
            <w:r w:rsidR="00195302" w:rsidRPr="00195302">
              <w:rPr>
                <w:rFonts w:ascii="Times New Roman" w:hAnsi="Times New Roman"/>
                <w:sz w:val="16"/>
                <w:szCs w:val="16"/>
              </w:rPr>
              <w:t>643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29.</w:t>
            </w:r>
            <w:r w:rsidR="00195302" w:rsidRPr="00195302">
              <w:rPr>
                <w:rFonts w:ascii="Times New Roman" w:hAnsi="Times New Roman"/>
                <w:sz w:val="16"/>
                <w:szCs w:val="16"/>
              </w:rPr>
              <w:t>11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.2019г. </w:t>
            </w:r>
            <w:r w:rsidR="00195302" w:rsidRPr="00195302">
              <w:rPr>
                <w:rFonts w:ascii="Times New Roman" w:hAnsi="Times New Roman"/>
                <w:sz w:val="16"/>
                <w:szCs w:val="16"/>
              </w:rPr>
              <w:t>преподаватель проф. подготовки водителей тр.</w:t>
            </w:r>
            <w:proofErr w:type="gramStart"/>
            <w:r w:rsidR="00195302" w:rsidRPr="00195302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End"/>
            <w:r w:rsidR="00195302"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8" w:rsidRPr="00195302" w:rsidRDefault="006F53B8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CE3299" w:rsidRPr="006D73FC" w:rsidTr="007B7E5F">
        <w:trPr>
          <w:trHeight w:val="463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299" w:rsidRPr="00195302" w:rsidRDefault="00195302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Ворошилов Виктор Андреевич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99" w:rsidRPr="00195302" w:rsidRDefault="00195302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99.12.458422 от 16.10.2019г.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299" w:rsidRPr="00195302" w:rsidRDefault="00195302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ВВ1СС1ДД1ВЕСЕС1ЕМ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299" w:rsidRPr="00195302" w:rsidRDefault="00CE3299" w:rsidP="00195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Свидетельство мастера М</w:t>
            </w:r>
            <w:r w:rsidR="00195302">
              <w:rPr>
                <w:rFonts w:ascii="Times New Roman" w:hAnsi="Times New Roman"/>
                <w:sz w:val="16"/>
                <w:szCs w:val="16"/>
              </w:rPr>
              <w:t>В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195302">
              <w:rPr>
                <w:rFonts w:ascii="Times New Roman" w:hAnsi="Times New Roman"/>
                <w:sz w:val="16"/>
                <w:szCs w:val="16"/>
              </w:rPr>
              <w:lastRenderedPageBreak/>
              <w:t>002246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195302">
              <w:rPr>
                <w:rFonts w:ascii="Times New Roman" w:hAnsi="Times New Roman"/>
                <w:sz w:val="16"/>
                <w:szCs w:val="16"/>
              </w:rPr>
              <w:t>17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.02.201</w:t>
            </w:r>
            <w:r w:rsidR="00195302">
              <w:rPr>
                <w:rFonts w:ascii="Times New Roman" w:hAnsi="Times New Roman"/>
                <w:sz w:val="16"/>
                <w:szCs w:val="16"/>
              </w:rPr>
              <w:t>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299" w:rsidRPr="00195302" w:rsidRDefault="00CE3299" w:rsidP="00047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Удостоверение о повышении </w:t>
            </w:r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квалификации </w:t>
            </w:r>
            <w:r w:rsidR="000470EB">
              <w:rPr>
                <w:rFonts w:ascii="Times New Roman" w:hAnsi="Times New Roman"/>
                <w:sz w:val="16"/>
                <w:szCs w:val="16"/>
              </w:rPr>
              <w:t>ВД 000104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от 2</w:t>
            </w:r>
            <w:r w:rsidR="000470EB">
              <w:rPr>
                <w:rFonts w:ascii="Times New Roman" w:hAnsi="Times New Roman"/>
                <w:sz w:val="16"/>
                <w:szCs w:val="16"/>
              </w:rPr>
              <w:t>0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</w:t>
            </w:r>
            <w:r w:rsidR="000470EB">
              <w:rPr>
                <w:rFonts w:ascii="Times New Roman" w:hAnsi="Times New Roman"/>
                <w:sz w:val="16"/>
                <w:szCs w:val="16"/>
              </w:rPr>
              <w:t>12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.201</w:t>
            </w:r>
            <w:r w:rsidR="000470EB">
              <w:rPr>
                <w:rFonts w:ascii="Times New Roman" w:hAnsi="Times New Roman"/>
                <w:sz w:val="16"/>
                <w:szCs w:val="16"/>
              </w:rPr>
              <w:t>8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г.</w:t>
            </w:r>
            <w:r w:rsidR="000470EB">
              <w:rPr>
                <w:rFonts w:ascii="Times New Roman" w:hAnsi="Times New Roman"/>
                <w:sz w:val="16"/>
                <w:szCs w:val="16"/>
              </w:rPr>
              <w:t xml:space="preserve"> мастер п.о. вождению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lastRenderedPageBreak/>
              <w:t>Договор</w:t>
            </w:r>
          </w:p>
        </w:tc>
      </w:tr>
      <w:tr w:rsidR="00CE3299" w:rsidRPr="006D73FC" w:rsidTr="007B7E5F">
        <w:trPr>
          <w:trHeight w:val="463"/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6D73FC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6D73FC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6D73FC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6D73FC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6D73FC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3299" w:rsidRDefault="00CE3299" w:rsidP="00CE3299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CE3299" w:rsidRDefault="00CE3299" w:rsidP="00CE3299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CE3299" w:rsidRDefault="00CE3299" w:rsidP="00CE3299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преподавателях учебных предметов</w:t>
      </w:r>
    </w:p>
    <w:tbl>
      <w:tblPr>
        <w:tblW w:w="10305" w:type="dxa"/>
        <w:jc w:val="center"/>
        <w:tblInd w:w="1121" w:type="dxa"/>
        <w:tblLayout w:type="fixed"/>
        <w:tblLook w:val="04A0"/>
      </w:tblPr>
      <w:tblGrid>
        <w:gridCol w:w="1964"/>
        <w:gridCol w:w="2357"/>
        <w:gridCol w:w="2605"/>
        <w:gridCol w:w="1842"/>
        <w:gridCol w:w="1523"/>
        <w:gridCol w:w="14"/>
      </w:tblGrid>
      <w:tr w:rsidR="00CE3299" w:rsidRPr="00195302" w:rsidTr="000745C4">
        <w:trPr>
          <w:gridAfter w:val="1"/>
          <w:wAfter w:w="14" w:type="dxa"/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5302">
              <w:rPr>
                <w:rFonts w:ascii="Times New Roman" w:hAnsi="Times New Roman"/>
                <w:sz w:val="16"/>
                <w:szCs w:val="16"/>
              </w:rPr>
              <w:t>Оформлен</w:t>
            </w:r>
            <w:proofErr w:type="gramEnd"/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95302" w:rsidRPr="00312D86" w:rsidTr="000745C4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02" w:rsidRPr="00195302" w:rsidRDefault="00195302" w:rsidP="00074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Долгов Валерий Митрофанович</w:t>
            </w:r>
          </w:p>
          <w:p w:rsidR="00195302" w:rsidRPr="00195302" w:rsidRDefault="00195302" w:rsidP="000745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02" w:rsidRPr="00195302" w:rsidRDefault="00195302" w:rsidP="000745C4">
            <w:pPr>
              <w:spacing w:after="0"/>
              <w:jc w:val="center"/>
              <w:rPr>
                <w:rStyle w:val="a6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</w:pPr>
            <w:r w:rsidRPr="00195302">
              <w:rPr>
                <w:rStyle w:val="a6"/>
                <w:rFonts w:eastAsiaTheme="minorEastAsia"/>
                <w:b w:val="0"/>
                <w:color w:val="000000"/>
                <w:sz w:val="16"/>
                <w:szCs w:val="16"/>
                <w:u w:val="none"/>
              </w:rPr>
              <w:t>«Основы законодательства в сфере дорожного движения»</w:t>
            </w:r>
          </w:p>
          <w:p w:rsidR="00195302" w:rsidRPr="00195302" w:rsidRDefault="00195302" w:rsidP="000745C4">
            <w:pPr>
              <w:spacing w:after="0"/>
              <w:jc w:val="center"/>
              <w:rPr>
                <w:rStyle w:val="a6"/>
                <w:rFonts w:eastAsiaTheme="minorEastAsia"/>
                <w:b w:val="0"/>
                <w:bCs w:val="0"/>
                <w:color w:val="000000"/>
                <w:sz w:val="16"/>
                <w:szCs w:val="16"/>
                <w:u w:val="none"/>
              </w:rPr>
            </w:pPr>
            <w:r w:rsidRPr="00195302">
              <w:rPr>
                <w:rStyle w:val="a6"/>
                <w:rFonts w:eastAsiaTheme="minorEastAsia"/>
                <w:b w:val="0"/>
                <w:bCs w:val="0"/>
                <w:color w:val="000000"/>
                <w:sz w:val="16"/>
                <w:szCs w:val="16"/>
                <w:u w:val="none"/>
              </w:rPr>
              <w:t xml:space="preserve"> «Основы управления транспортными средствами»</w:t>
            </w:r>
          </w:p>
          <w:p w:rsidR="00195302" w:rsidRPr="00195302" w:rsidRDefault="00195302" w:rsidP="000745C4">
            <w:pPr>
              <w:spacing w:after="0"/>
              <w:jc w:val="center"/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</w:pPr>
            <w:r w:rsidRPr="00195302"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  <w:t>Устройство и техническое обслуживание транспортных средств</w:t>
            </w:r>
          </w:p>
          <w:p w:rsidR="00195302" w:rsidRPr="00195302" w:rsidRDefault="00195302" w:rsidP="000745C4">
            <w:pPr>
              <w:spacing w:after="0"/>
              <w:jc w:val="center"/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</w:pPr>
            <w:r w:rsidRPr="00195302"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  <w:t>Организация и выполнение грузовых и пассажирских перевозок автомобильным транспортом</w:t>
            </w:r>
          </w:p>
          <w:p w:rsidR="00195302" w:rsidRPr="00195302" w:rsidRDefault="00195302" w:rsidP="000745C4">
            <w:pPr>
              <w:spacing w:after="0"/>
              <w:jc w:val="center"/>
              <w:rPr>
                <w:rStyle w:val="a6"/>
                <w:rFonts w:eastAsiaTheme="minorEastAsi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02" w:rsidRPr="00195302" w:rsidRDefault="00195302" w:rsidP="00195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sz w:val="16"/>
                <w:szCs w:val="16"/>
              </w:rPr>
              <w:t>ЗВ № 660233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Волгоградский политехнический институт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16.06.1983г. инженер-механик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02" w:rsidRPr="00195302" w:rsidRDefault="00195302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>Диплом о проф. переподготовке 342409037643 от 29.11.2019г. преподаватель проф. подготовки водителей тр.</w:t>
            </w:r>
            <w:proofErr w:type="gramStart"/>
            <w:r w:rsidRPr="00195302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End"/>
            <w:r w:rsidRPr="0019530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02" w:rsidRPr="00195302" w:rsidRDefault="00195302" w:rsidP="00074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5302" w:rsidRPr="00195302" w:rsidRDefault="00195302" w:rsidP="00074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5302" w:rsidRPr="00195302" w:rsidRDefault="00195302" w:rsidP="000745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CE3299" w:rsidRPr="00312D86" w:rsidTr="000745C4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99" w:rsidRPr="00195302" w:rsidRDefault="000470EB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Юртаева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99" w:rsidRPr="00195302" w:rsidRDefault="00CE3299" w:rsidP="000745C4">
            <w:pPr>
              <w:pStyle w:val="a5"/>
              <w:ind w:left="40" w:right="40"/>
              <w:rPr>
                <w:b w:val="0"/>
                <w:color w:val="000000"/>
                <w:sz w:val="16"/>
                <w:szCs w:val="16"/>
                <w:u w:val="none"/>
              </w:rPr>
            </w:pPr>
            <w:r w:rsidRPr="00195302">
              <w:rPr>
                <w:rStyle w:val="1"/>
                <w:b w:val="0"/>
                <w:color w:val="000000"/>
                <w:sz w:val="16"/>
                <w:szCs w:val="16"/>
                <w:u w:val="none"/>
              </w:rPr>
              <w:t>«Первая помощь при дорожно-транспортном происшествии»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99" w:rsidRPr="00195302" w:rsidRDefault="00CE3299" w:rsidP="00047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proofErr w:type="gramStart"/>
            <w:r w:rsidR="000470EB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gramEnd"/>
            <w:r w:rsidR="000470EB">
              <w:rPr>
                <w:rFonts w:ascii="Times New Roman" w:hAnsi="Times New Roman"/>
                <w:sz w:val="16"/>
                <w:szCs w:val="16"/>
              </w:rPr>
              <w:t xml:space="preserve"> 0383437 Волжский базовый медицинский колледж 25.07.1999г. 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99" w:rsidRPr="00195302" w:rsidRDefault="00CE3299" w:rsidP="00047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</w:t>
            </w:r>
            <w:r w:rsidR="000470EB">
              <w:rPr>
                <w:rFonts w:ascii="Times New Roman" w:hAnsi="Times New Roman"/>
                <w:sz w:val="16"/>
                <w:szCs w:val="16"/>
              </w:rPr>
              <w:t xml:space="preserve">ПК№761800010175 от 10.12.2018г. 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>сроком на 5 лет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Штат </w:t>
            </w:r>
          </w:p>
        </w:tc>
      </w:tr>
      <w:tr w:rsidR="00CE3299" w:rsidRPr="00312D86" w:rsidTr="000745C4">
        <w:trPr>
          <w:trHeight w:val="18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195302" w:rsidRDefault="000470EB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Шершенева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Валерьевна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195302" w:rsidRDefault="00CE3299" w:rsidP="000745C4">
            <w:pPr>
              <w:pStyle w:val="a5"/>
              <w:ind w:left="40" w:right="40"/>
              <w:jc w:val="center"/>
              <w:rPr>
                <w:rStyle w:val="1"/>
                <w:b w:val="0"/>
                <w:color w:val="000000"/>
                <w:sz w:val="16"/>
                <w:szCs w:val="16"/>
                <w:u w:val="none"/>
              </w:rPr>
            </w:pPr>
            <w:r w:rsidRPr="00195302">
              <w:rPr>
                <w:rStyle w:val="1"/>
                <w:b w:val="0"/>
                <w:color w:val="000000"/>
                <w:sz w:val="16"/>
                <w:szCs w:val="16"/>
                <w:u w:val="none"/>
              </w:rPr>
              <w:t>Психофизиологические основы деятельности водителя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195302" w:rsidRDefault="00CE3299" w:rsidP="00047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0470EB">
              <w:rPr>
                <w:rFonts w:ascii="Times New Roman" w:hAnsi="Times New Roman"/>
                <w:sz w:val="16"/>
                <w:szCs w:val="16"/>
              </w:rPr>
              <w:t>Д-1 №123895</w:t>
            </w:r>
            <w:r w:rsidRPr="00195302">
              <w:rPr>
                <w:rFonts w:ascii="Times New Roman" w:hAnsi="Times New Roman"/>
                <w:sz w:val="16"/>
                <w:szCs w:val="16"/>
              </w:rPr>
              <w:t xml:space="preserve"> Волгоградский государственный педагогический университет</w:t>
            </w:r>
            <w:r w:rsidR="000470EB">
              <w:rPr>
                <w:rFonts w:ascii="Times New Roman" w:hAnsi="Times New Roman"/>
                <w:sz w:val="16"/>
                <w:szCs w:val="16"/>
              </w:rPr>
              <w:t xml:space="preserve"> 29.06.1979г.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195302" w:rsidRDefault="000470EB" w:rsidP="000470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проф. переподготовки 180000400242 от 16.05.2020г.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9" w:rsidRPr="00195302" w:rsidRDefault="00CE3299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302">
              <w:rPr>
                <w:rFonts w:ascii="Times New Roman" w:hAnsi="Times New Roman"/>
                <w:sz w:val="16"/>
                <w:szCs w:val="16"/>
              </w:rPr>
              <w:t xml:space="preserve">Штат </w:t>
            </w:r>
          </w:p>
        </w:tc>
      </w:tr>
    </w:tbl>
    <w:p w:rsidR="00CE3299" w:rsidRDefault="00CE3299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 и представлены:</w:t>
      </w:r>
    </w:p>
    <w:p w:rsidR="0084311C" w:rsidRDefault="0084311C" w:rsidP="00843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84311C" w:rsidRDefault="0084311C" w:rsidP="00843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84311C" w:rsidRDefault="0084311C" w:rsidP="00843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4311C" w:rsidRDefault="0084311C" w:rsidP="00843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>, утвержденными руководителем организации, осуществляющей образовательную деятельность;</w:t>
      </w:r>
    </w:p>
    <w:p w:rsidR="0084311C" w:rsidRDefault="0084311C" w:rsidP="00843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84311C" w:rsidRDefault="0084311C" w:rsidP="00843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объеме.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</w:t>
      </w:r>
      <w:proofErr w:type="spellStart"/>
      <w:r>
        <w:rPr>
          <w:rFonts w:ascii="Times New Roman" w:hAnsi="Times New Roman"/>
          <w:sz w:val="20"/>
          <w:szCs w:val="20"/>
        </w:rPr>
        <w:t>мультимедийные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средства позволяют осуществлять обучение по программам профессиональной подготовки водителей транспортных средств категорий  «М», «А», «В», «ВЕ»,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», с «Д на В» в полном объеме. 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:rsidR="00A2373E" w:rsidRDefault="00A2373E" w:rsidP="008431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432"/>
        <w:gridCol w:w="4638"/>
        <w:gridCol w:w="2535"/>
        <w:gridCol w:w="2532"/>
      </w:tblGrid>
      <w:tr w:rsidR="0084311C" w:rsidTr="0084311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1C" w:rsidRDefault="0084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1C" w:rsidRDefault="0084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1C" w:rsidRDefault="0084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учебно-вспомагательные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подсобные, административные и др.)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1C" w:rsidRDefault="0084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</w:t>
            </w:r>
          </w:p>
        </w:tc>
      </w:tr>
      <w:tr w:rsidR="0084311C" w:rsidTr="0084311C">
        <w:trPr>
          <w:trHeight w:val="27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1C" w:rsidRDefault="0084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1C" w:rsidRDefault="0084311C" w:rsidP="00A2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73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A2373E">
              <w:rPr>
                <w:rFonts w:ascii="Times New Roman" w:hAnsi="Times New Roman" w:cs="Times New Roman"/>
                <w:sz w:val="20"/>
                <w:szCs w:val="20"/>
              </w:rPr>
              <w:t>ирновск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A2373E">
              <w:rPr>
                <w:rFonts w:ascii="Times New Roman" w:hAnsi="Times New Roman" w:cs="Times New Roman"/>
                <w:sz w:val="20"/>
                <w:szCs w:val="20"/>
              </w:rPr>
              <w:t>Ломоносова, 77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1C" w:rsidRDefault="0084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1C" w:rsidRDefault="0084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84311C" w:rsidRDefault="0084311C" w:rsidP="0084311C">
      <w:pPr>
        <w:spacing w:after="0" w:line="240" w:lineRule="auto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lastRenderedPageBreak/>
        <w:t>Данное количество оборудованных учебных кабинетов соответствует 19 групп в год. Наполняемость учебной группы не превышает 30 человек.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Механических</w:t>
      </w:r>
      <w:proofErr w:type="gramEnd"/>
      <w:r>
        <w:rPr>
          <w:rFonts w:ascii="Times New Roman" w:hAnsi="Times New Roman"/>
          <w:sz w:val="20"/>
          <w:szCs w:val="20"/>
        </w:rPr>
        <w:t>: категории В-4, прицепов-</w:t>
      </w:r>
      <w:r w:rsidR="00EC73A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</w:t>
      </w:r>
      <w:r w:rsidR="00002A95">
        <w:rPr>
          <w:rFonts w:ascii="Times New Roman" w:hAnsi="Times New Roman"/>
          <w:sz w:val="20"/>
          <w:szCs w:val="20"/>
        </w:rPr>
        <w:t>193</w:t>
      </w:r>
      <w:r>
        <w:rPr>
          <w:rFonts w:ascii="Times New Roman" w:hAnsi="Times New Roman"/>
          <w:sz w:val="20"/>
          <w:szCs w:val="20"/>
        </w:rPr>
        <w:t xml:space="preserve"> обучающихся в год.</w:t>
      </w:r>
      <w:r w:rsidR="00002A9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02A95">
        <w:rPr>
          <w:rFonts w:ascii="Times New Roman" w:hAnsi="Times New Roman"/>
          <w:sz w:val="20"/>
          <w:szCs w:val="20"/>
        </w:rPr>
        <w:t>На категорию «В» - 113, на категорию с «С» на «В» - 40, на категорию с «Д» на «В» - 40.</w:t>
      </w:r>
      <w:proofErr w:type="gramEnd"/>
    </w:p>
    <w:p w:rsidR="00DA1B6C" w:rsidRPr="00DA1B6C" w:rsidRDefault="00DA1B6C" w:rsidP="00DA1B6C">
      <w:pPr>
        <w:spacing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A1B6C">
        <w:rPr>
          <w:rFonts w:ascii="Times New Roman" w:hAnsi="Times New Roman"/>
          <w:b/>
          <w:sz w:val="16"/>
          <w:szCs w:val="16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7"/>
        <w:gridCol w:w="1153"/>
        <w:gridCol w:w="1026"/>
        <w:gridCol w:w="1047"/>
        <w:gridCol w:w="1113"/>
        <w:gridCol w:w="1209"/>
        <w:gridCol w:w="935"/>
      </w:tblGrid>
      <w:tr w:rsidR="00DA1B6C" w:rsidRPr="00DA1B6C" w:rsidTr="000745C4"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DA1B6C" w:rsidRPr="00DA1B6C" w:rsidTr="00F53669">
        <w:trPr>
          <w:trHeight w:val="346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LADA GRANTA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F53669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 2115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LADA GRANTA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ТОНАР-86101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93660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ВАЗ-211</w:t>
            </w:r>
            <w:r w:rsidR="0093660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«Е»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F536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201</w:t>
            </w:r>
            <w:r w:rsidR="00F5366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F536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F5366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F536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 w:rsidR="00F5366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F53669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А142АР134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F53669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К758ХС34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F536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 </w:t>
            </w:r>
            <w:r w:rsidR="00F5366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964ТР134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 5475</w:t>
            </w:r>
            <w:r w:rsidR="00A34A9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936606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С726СК34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284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ПТС и </w:t>
            </w:r>
            <w:proofErr w:type="gram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СР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F53669" w:rsidP="00F536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CB4D24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93660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CB4D24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936606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F53669" w:rsidP="00F536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№ТТТ7013174207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06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 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F53669" w:rsidP="00F536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№ААС5068826263 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CB4D24" w:rsidP="00CB4D2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№ТТТ7013173731 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05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21г. 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04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Альфа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страховани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936606" w:rsidP="0093660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№ААС5068826261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.07.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21г.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 14.07.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22г.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F5366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F5366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27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F5366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F5366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CB4D2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CB4D2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.12.20</w:t>
            </w:r>
            <w:r w:rsidR="00CB4D2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CB4D2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 w:rsidR="00CB4D2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27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CB4D2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CB4D2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6" w:rsidRDefault="00936606" w:rsidP="0093660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="00DA1B6C"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</w:p>
          <w:p w:rsidR="00DA1B6C" w:rsidRPr="00DA1B6C" w:rsidRDefault="00DA1B6C" w:rsidP="00A34A98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A34A9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.08.20</w:t>
            </w:r>
            <w:r w:rsidR="00A34A9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93660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2</w:t>
            </w:r>
            <w:r w:rsidR="0093660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93660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93660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DA1B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1B6C" w:rsidRPr="00DA1B6C" w:rsidTr="00F53669">
        <w:trPr>
          <w:trHeight w:val="567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6C" w:rsidRPr="00DA1B6C" w:rsidRDefault="00DA1B6C" w:rsidP="00074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B6C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DA1B6C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DA1B6C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DA1B6C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A1B6C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6C" w:rsidRPr="00DA1B6C" w:rsidRDefault="00DA1B6C" w:rsidP="000745C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DA1B6C" w:rsidRDefault="00DA1B6C" w:rsidP="008431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11C" w:rsidRDefault="0084311C" w:rsidP="008431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84311C" w:rsidRPr="00A17F95" w:rsidRDefault="0084311C" w:rsidP="0084311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7F95">
        <w:rPr>
          <w:rFonts w:ascii="Times New Roman" w:hAnsi="Times New Roman"/>
          <w:sz w:val="20"/>
          <w:szCs w:val="20"/>
        </w:rPr>
        <w:t xml:space="preserve">Сведения о наличии  в собственности или на ином законном основании закрытых площадок или автодромов: </w:t>
      </w:r>
      <w:r w:rsidR="00EC73A6" w:rsidRPr="00A17F95">
        <w:rPr>
          <w:rFonts w:ascii="Times New Roman" w:hAnsi="Times New Roman"/>
          <w:sz w:val="20"/>
          <w:szCs w:val="20"/>
        </w:rPr>
        <w:t xml:space="preserve">состоит из 2-х земельных участков, </w:t>
      </w:r>
      <w:r w:rsidRPr="00A17F95">
        <w:rPr>
          <w:rFonts w:ascii="Times New Roman" w:hAnsi="Times New Roman"/>
          <w:bCs/>
          <w:sz w:val="20"/>
          <w:szCs w:val="20"/>
        </w:rPr>
        <w:t>договор аренды земельного участка от 2</w:t>
      </w:r>
      <w:r w:rsidR="00EC73A6" w:rsidRPr="00A17F95">
        <w:rPr>
          <w:rFonts w:ascii="Times New Roman" w:hAnsi="Times New Roman"/>
          <w:bCs/>
          <w:sz w:val="20"/>
          <w:szCs w:val="20"/>
        </w:rPr>
        <w:t>7</w:t>
      </w:r>
      <w:r w:rsidRPr="00A17F95">
        <w:rPr>
          <w:rFonts w:ascii="Times New Roman" w:hAnsi="Times New Roman"/>
          <w:bCs/>
          <w:sz w:val="20"/>
          <w:szCs w:val="20"/>
        </w:rPr>
        <w:t>.1</w:t>
      </w:r>
      <w:r w:rsidR="00EC73A6" w:rsidRPr="00A17F95">
        <w:rPr>
          <w:rFonts w:ascii="Times New Roman" w:hAnsi="Times New Roman"/>
          <w:bCs/>
          <w:sz w:val="20"/>
          <w:szCs w:val="20"/>
        </w:rPr>
        <w:t>2</w:t>
      </w:r>
      <w:r w:rsidRPr="00A17F95">
        <w:rPr>
          <w:rFonts w:ascii="Times New Roman" w:hAnsi="Times New Roman"/>
          <w:bCs/>
          <w:sz w:val="20"/>
          <w:szCs w:val="20"/>
        </w:rPr>
        <w:t>.20</w:t>
      </w:r>
      <w:r w:rsidR="00EC73A6" w:rsidRPr="00A17F95">
        <w:rPr>
          <w:rFonts w:ascii="Times New Roman" w:hAnsi="Times New Roman"/>
          <w:bCs/>
          <w:sz w:val="20"/>
          <w:szCs w:val="20"/>
        </w:rPr>
        <w:t>16</w:t>
      </w:r>
      <w:r w:rsidRPr="00A17F95">
        <w:rPr>
          <w:rFonts w:ascii="Times New Roman" w:hAnsi="Times New Roman"/>
          <w:bCs/>
          <w:sz w:val="20"/>
          <w:szCs w:val="20"/>
        </w:rPr>
        <w:t>г.</w:t>
      </w:r>
      <w:r w:rsidRPr="00A17F95">
        <w:rPr>
          <w:rFonts w:ascii="Times New Roman" w:hAnsi="Times New Roman"/>
          <w:sz w:val="20"/>
          <w:szCs w:val="20"/>
        </w:rPr>
        <w:t xml:space="preserve"> </w:t>
      </w:r>
      <w:r w:rsidR="00EC73A6" w:rsidRPr="00A17F95">
        <w:rPr>
          <w:rFonts w:ascii="Times New Roman" w:hAnsi="Times New Roman"/>
          <w:sz w:val="20"/>
          <w:szCs w:val="20"/>
        </w:rPr>
        <w:t xml:space="preserve">и от 16.11.2015г. </w:t>
      </w:r>
      <w:r w:rsidRPr="00A17F95">
        <w:rPr>
          <w:rFonts w:ascii="Times New Roman" w:hAnsi="Times New Roman"/>
          <w:bCs/>
          <w:sz w:val="20"/>
          <w:szCs w:val="20"/>
        </w:rPr>
        <w:t>асфальтированная площадка.</w:t>
      </w:r>
    </w:p>
    <w:p w:rsidR="0084311C" w:rsidRPr="00A17F95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7F95">
        <w:rPr>
          <w:rFonts w:ascii="Times New Roman" w:hAnsi="Times New Roman"/>
          <w:sz w:val="20"/>
          <w:szCs w:val="20"/>
        </w:rPr>
        <w:t xml:space="preserve">Размеры закрытой площадки или автодрома: </w:t>
      </w:r>
      <w:r w:rsidR="00A2373E" w:rsidRPr="00A17F95">
        <w:rPr>
          <w:rFonts w:ascii="Times New Roman" w:hAnsi="Times New Roman"/>
          <w:sz w:val="20"/>
          <w:szCs w:val="20"/>
        </w:rPr>
        <w:t>2670</w:t>
      </w:r>
      <w:r w:rsidRPr="00A17F95">
        <w:rPr>
          <w:rFonts w:ascii="Times New Roman" w:hAnsi="Times New Roman"/>
          <w:sz w:val="20"/>
          <w:szCs w:val="20"/>
        </w:rPr>
        <w:t xml:space="preserve"> кв. м.</w:t>
      </w:r>
    </w:p>
    <w:p w:rsidR="0084311C" w:rsidRPr="00A17F95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7F95">
        <w:rPr>
          <w:rFonts w:ascii="Times New Roman" w:hAnsi="Times New Roman"/>
          <w:sz w:val="20"/>
          <w:szCs w:val="20"/>
        </w:rPr>
        <w:t>Место расположения: г</w:t>
      </w:r>
      <w:proofErr w:type="gramStart"/>
      <w:r w:rsidRPr="00A17F95">
        <w:rPr>
          <w:rFonts w:ascii="Times New Roman" w:hAnsi="Times New Roman"/>
          <w:sz w:val="20"/>
          <w:szCs w:val="20"/>
        </w:rPr>
        <w:t>.</w:t>
      </w:r>
      <w:r w:rsidR="00A2373E" w:rsidRPr="00A17F95">
        <w:rPr>
          <w:rFonts w:ascii="Times New Roman" w:hAnsi="Times New Roman"/>
          <w:sz w:val="20"/>
          <w:szCs w:val="20"/>
        </w:rPr>
        <w:t>Ж</w:t>
      </w:r>
      <w:proofErr w:type="gramEnd"/>
      <w:r w:rsidR="00A2373E" w:rsidRPr="00A17F95">
        <w:rPr>
          <w:rFonts w:ascii="Times New Roman" w:hAnsi="Times New Roman"/>
          <w:sz w:val="20"/>
          <w:szCs w:val="20"/>
        </w:rPr>
        <w:t>ирновск</w:t>
      </w:r>
      <w:r w:rsidRPr="00A17F9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2373E" w:rsidRPr="00A17F95">
        <w:rPr>
          <w:rFonts w:ascii="Times New Roman" w:hAnsi="Times New Roman"/>
          <w:sz w:val="20"/>
          <w:szCs w:val="20"/>
        </w:rPr>
        <w:t>пром.зона</w:t>
      </w:r>
      <w:proofErr w:type="spellEnd"/>
      <w:r w:rsidR="00A2373E" w:rsidRPr="00A17F95">
        <w:rPr>
          <w:rFonts w:ascii="Times New Roman" w:hAnsi="Times New Roman"/>
          <w:sz w:val="20"/>
          <w:szCs w:val="20"/>
        </w:rPr>
        <w:t xml:space="preserve"> участки №12/5, №12/6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>
        <w:rPr>
          <w:rFonts w:ascii="Times New Roman" w:hAnsi="Times New Roman"/>
          <w:sz w:val="20"/>
          <w:szCs w:val="20"/>
        </w:rPr>
        <w:t>асфальт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</w:t>
      </w:r>
      <w:r>
        <w:rPr>
          <w:rFonts w:ascii="Times New Roman" w:hAnsi="Times New Roman"/>
          <w:sz w:val="20"/>
          <w:szCs w:val="20"/>
        </w:rPr>
        <w:lastRenderedPageBreak/>
        <w:t>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отчета по результатам </w:t>
      </w:r>
      <w:proofErr w:type="spellStart"/>
      <w:r>
        <w:rPr>
          <w:rFonts w:ascii="Times New Roman" w:hAnsi="Times New Roman"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материально-технической базы образовательной организации: размещен на официальном сайте в сети  «Интернет».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  <w:proofErr w:type="gramEnd"/>
    </w:p>
    <w:p w:rsidR="0084311C" w:rsidRDefault="0084311C" w:rsidP="008431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тр</w:t>
      </w:r>
      <w:proofErr w:type="gramEnd"/>
      <w:r>
        <w:rPr>
          <w:rFonts w:ascii="Times New Roman" w:hAnsi="Times New Roman"/>
          <w:sz w:val="20"/>
          <w:szCs w:val="20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>
        <w:rPr>
          <w:rFonts w:ascii="Times New Roman" w:hAnsi="Times New Roman"/>
          <w:sz w:val="20"/>
          <w:szCs w:val="20"/>
        </w:rPr>
        <w:t>предрейсовый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контроль, тех. обслуживание и ремонт), медицинское обеспечение безопасности дорожного движения: проводятся.</w:t>
      </w:r>
    </w:p>
    <w:p w:rsidR="0084311C" w:rsidRDefault="0084311C" w:rsidP="008431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Вывод о результатах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proofErr w:type="gramStart"/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  <w:proofErr w:type="gramEnd"/>
    </w:p>
    <w:p w:rsidR="0084311C" w:rsidRDefault="0084311C" w:rsidP="0084311C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9"/>
        </w:rPr>
        <w:t>С</w:t>
      </w:r>
      <w:r w:rsidR="00E25640">
        <w:rPr>
          <w:rFonts w:ascii="Times New Roman" w:hAnsi="Times New Roman"/>
          <w:color w:val="000000"/>
          <w:spacing w:val="-9"/>
        </w:rPr>
        <w:t>а</w:t>
      </w:r>
      <w:r>
        <w:rPr>
          <w:rFonts w:ascii="Times New Roman" w:hAnsi="Times New Roman"/>
          <w:color w:val="000000"/>
          <w:spacing w:val="-9"/>
        </w:rPr>
        <w:t>мообследование</w:t>
      </w:r>
      <w:proofErr w:type="spellEnd"/>
      <w:r>
        <w:rPr>
          <w:rFonts w:ascii="Times New Roman" w:hAnsi="Times New Roman"/>
          <w:color w:val="000000"/>
          <w:spacing w:val="-9"/>
        </w:rPr>
        <w:t xml:space="preserve"> проведено комиссией:</w:t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11C" w:rsidRDefault="0084311C" w:rsidP="0084311C">
      <w:pPr>
        <w:spacing w:after="0" w:line="240" w:lineRule="auto"/>
        <w:rPr>
          <w:rFonts w:asciiTheme="minorHAnsi" w:hAnsiTheme="minorHAnsi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Зам. председателя ВОО </w:t>
      </w:r>
      <w:r w:rsidR="00E25640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E25640">
        <w:rPr>
          <w:rFonts w:ascii="Times New Roman" w:hAnsi="Times New Roman"/>
          <w:sz w:val="20"/>
          <w:szCs w:val="20"/>
        </w:rPr>
        <w:t>Тульская</w:t>
      </w:r>
      <w:proofErr w:type="gramEnd"/>
      <w:r w:rsidR="00E25640">
        <w:rPr>
          <w:rFonts w:ascii="Times New Roman" w:hAnsi="Times New Roman"/>
          <w:sz w:val="20"/>
          <w:szCs w:val="20"/>
        </w:rPr>
        <w:t xml:space="preserve"> С. А.</w:t>
      </w:r>
      <w:r>
        <w:rPr>
          <w:rFonts w:ascii="Times New Roman" w:hAnsi="Times New Roman"/>
          <w:sz w:val="20"/>
          <w:szCs w:val="20"/>
        </w:rPr>
        <w:tab/>
      </w:r>
    </w:p>
    <w:p w:rsidR="0084311C" w:rsidRDefault="0084311C" w:rsidP="008431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11C" w:rsidRDefault="00A17F95" w:rsidP="0084311C">
      <w:pPr>
        <w:spacing w:after="0" w:line="240" w:lineRule="auto"/>
        <w:rPr>
          <w:rFonts w:asciiTheme="minorHAnsi" w:hAnsiTheme="minorHAnsi"/>
        </w:rPr>
      </w:pPr>
      <w:r>
        <w:rPr>
          <w:rFonts w:ascii="Times New Roman" w:hAnsi="Times New Roman"/>
          <w:sz w:val="20"/>
          <w:szCs w:val="20"/>
        </w:rPr>
        <w:t>Зав</w:t>
      </w:r>
      <w:proofErr w:type="gramStart"/>
      <w:r>
        <w:rPr>
          <w:rFonts w:ascii="Times New Roman" w:hAnsi="Times New Roman"/>
          <w:sz w:val="20"/>
          <w:szCs w:val="20"/>
        </w:rPr>
        <w:t>.у</w:t>
      </w:r>
      <w:proofErr w:type="gramEnd"/>
      <w:r>
        <w:rPr>
          <w:rFonts w:ascii="Times New Roman" w:hAnsi="Times New Roman"/>
          <w:sz w:val="20"/>
          <w:szCs w:val="20"/>
        </w:rPr>
        <w:t>чебного пункта</w:t>
      </w:r>
      <w:r w:rsidR="008431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2373E">
        <w:rPr>
          <w:rFonts w:ascii="Times New Roman" w:hAnsi="Times New Roman"/>
          <w:sz w:val="20"/>
          <w:szCs w:val="20"/>
        </w:rPr>
        <w:t>Жирновского</w:t>
      </w:r>
      <w:proofErr w:type="spellEnd"/>
      <w:r w:rsidR="0084311C">
        <w:rPr>
          <w:rFonts w:ascii="Times New Roman" w:hAnsi="Times New Roman"/>
          <w:sz w:val="20"/>
          <w:szCs w:val="20"/>
        </w:rPr>
        <w:t xml:space="preserve"> филиала ВОО </w:t>
      </w:r>
      <w:r w:rsidR="00E25640">
        <w:rPr>
          <w:rFonts w:ascii="Times New Roman" w:hAnsi="Times New Roman"/>
          <w:sz w:val="20"/>
          <w:szCs w:val="20"/>
        </w:rPr>
        <w:t>О</w:t>
      </w:r>
      <w:r w:rsidR="0084311C">
        <w:rPr>
          <w:rFonts w:ascii="Times New Roman" w:hAnsi="Times New Roman"/>
          <w:sz w:val="20"/>
          <w:szCs w:val="20"/>
        </w:rPr>
        <w:t>ОО «ВОА»</w:t>
      </w:r>
      <w:r w:rsidR="0084311C">
        <w:rPr>
          <w:rFonts w:ascii="Times New Roman" w:hAnsi="Times New Roman"/>
          <w:sz w:val="20"/>
          <w:szCs w:val="20"/>
        </w:rPr>
        <w:tab/>
      </w:r>
      <w:r w:rsidR="0084311C">
        <w:rPr>
          <w:rFonts w:ascii="Times New Roman" w:hAnsi="Times New Roman"/>
          <w:sz w:val="20"/>
          <w:szCs w:val="20"/>
        </w:rPr>
        <w:tab/>
      </w:r>
      <w:r w:rsidR="0084311C">
        <w:rPr>
          <w:rFonts w:ascii="Times New Roman" w:hAnsi="Times New Roman"/>
          <w:sz w:val="20"/>
          <w:szCs w:val="20"/>
        </w:rPr>
        <w:tab/>
      </w:r>
      <w:r w:rsidR="00A2373E">
        <w:rPr>
          <w:rFonts w:ascii="Times New Roman" w:hAnsi="Times New Roman"/>
          <w:sz w:val="20"/>
          <w:szCs w:val="20"/>
        </w:rPr>
        <w:t>В.М. Долгов</w:t>
      </w:r>
    </w:p>
    <w:p w:rsidR="005C7935" w:rsidRDefault="005C7935"/>
    <w:sectPr w:rsidR="005C7935" w:rsidSect="00A237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284030"/>
    <w:rsid w:val="00002A95"/>
    <w:rsid w:val="000470EB"/>
    <w:rsid w:val="0017526E"/>
    <w:rsid w:val="00195302"/>
    <w:rsid w:val="00284030"/>
    <w:rsid w:val="002C0BFB"/>
    <w:rsid w:val="00322960"/>
    <w:rsid w:val="003C4934"/>
    <w:rsid w:val="003D35E4"/>
    <w:rsid w:val="00490B7D"/>
    <w:rsid w:val="004E69E1"/>
    <w:rsid w:val="00522A4B"/>
    <w:rsid w:val="00586ED9"/>
    <w:rsid w:val="005C7935"/>
    <w:rsid w:val="005D2B40"/>
    <w:rsid w:val="005E495D"/>
    <w:rsid w:val="00657FBD"/>
    <w:rsid w:val="006B330A"/>
    <w:rsid w:val="006C55B4"/>
    <w:rsid w:val="006E1AB5"/>
    <w:rsid w:val="006F53B8"/>
    <w:rsid w:val="00800A80"/>
    <w:rsid w:val="0084311C"/>
    <w:rsid w:val="008B6174"/>
    <w:rsid w:val="008E103E"/>
    <w:rsid w:val="00936606"/>
    <w:rsid w:val="00997B56"/>
    <w:rsid w:val="009B2F58"/>
    <w:rsid w:val="00A052CC"/>
    <w:rsid w:val="00A17F95"/>
    <w:rsid w:val="00A2373E"/>
    <w:rsid w:val="00A34A98"/>
    <w:rsid w:val="00A42334"/>
    <w:rsid w:val="00A44DF7"/>
    <w:rsid w:val="00A67BC7"/>
    <w:rsid w:val="00AC41C8"/>
    <w:rsid w:val="00B52112"/>
    <w:rsid w:val="00B777E8"/>
    <w:rsid w:val="00C96405"/>
    <w:rsid w:val="00CB4D24"/>
    <w:rsid w:val="00CE3299"/>
    <w:rsid w:val="00CF41CD"/>
    <w:rsid w:val="00D31E0F"/>
    <w:rsid w:val="00D4778B"/>
    <w:rsid w:val="00DA1B6C"/>
    <w:rsid w:val="00DC6AFD"/>
    <w:rsid w:val="00E059EE"/>
    <w:rsid w:val="00E25640"/>
    <w:rsid w:val="00E710F7"/>
    <w:rsid w:val="00EA1037"/>
    <w:rsid w:val="00EC73A6"/>
    <w:rsid w:val="00ED4BD4"/>
    <w:rsid w:val="00F4422B"/>
    <w:rsid w:val="00F53669"/>
    <w:rsid w:val="00F716A9"/>
    <w:rsid w:val="00F744A1"/>
    <w:rsid w:val="00F9738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60"/>
    <w:pPr>
      <w:ind w:left="720"/>
      <w:contextualSpacing/>
    </w:pPr>
  </w:style>
  <w:style w:type="table" w:styleId="a4">
    <w:name w:val="Table Grid"/>
    <w:basedOn w:val="a1"/>
    <w:uiPriority w:val="59"/>
    <w:rsid w:val="004E69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CE3299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rsid w:val="00CE3299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1">
    <w:name w:val="Основной текст Знак1"/>
    <w:basedOn w:val="a0"/>
    <w:uiPriority w:val="99"/>
    <w:locked/>
    <w:rsid w:val="00CE3299"/>
    <w:rPr>
      <w:rFonts w:ascii="Times New Roman" w:eastAsia="Times New Roman" w:hAnsi="Times New Roman" w:cs="Times New Roman" w:hint="default"/>
      <w:sz w:val="20"/>
      <w:szCs w:val="24"/>
    </w:rPr>
  </w:style>
  <w:style w:type="paragraph" w:customStyle="1" w:styleId="OEM">
    <w:name w:val="Нормальный (OEM)"/>
    <w:basedOn w:val="a"/>
    <w:next w:val="a"/>
    <w:uiPriority w:val="99"/>
    <w:rsid w:val="00E2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42">
    <w:name w:val="Font Style42"/>
    <w:basedOn w:val="a0"/>
    <w:uiPriority w:val="99"/>
    <w:rsid w:val="00E2564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0A21-12B4-404F-B5C6-51279C5A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Виктор</cp:lastModifiedBy>
  <cp:revision>2</cp:revision>
  <dcterms:created xsi:type="dcterms:W3CDTF">2024-01-17T10:43:00Z</dcterms:created>
  <dcterms:modified xsi:type="dcterms:W3CDTF">2024-01-17T10:43:00Z</dcterms:modified>
</cp:coreProperties>
</file>